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499BF" w14:textId="77777777" w:rsidR="006A6E35" w:rsidRDefault="00D3132D" w:rsidP="00D3132D">
      <w:pPr>
        <w:pStyle w:val="Heading1"/>
      </w:pPr>
      <w:bookmarkStart w:id="0" w:name="_GoBack"/>
      <w:bookmarkEnd w:id="0"/>
      <w:r>
        <w:t>Final Report Guidelines and Deliverables Template</w:t>
      </w:r>
    </w:p>
    <w:p w14:paraId="33EB1A4A" w14:textId="77777777" w:rsidR="00D3132D" w:rsidRDefault="00D3132D" w:rsidP="00D3132D">
      <w:pPr>
        <w:rPr>
          <w:lang w:val="en-US"/>
        </w:rPr>
      </w:pPr>
    </w:p>
    <w:p w14:paraId="5D5C63EB" w14:textId="77777777" w:rsidR="00D3132D" w:rsidRPr="00D3132D" w:rsidRDefault="00D3132D" w:rsidP="00D3132D">
      <w:pPr>
        <w:rPr>
          <w:b/>
          <w:sz w:val="22"/>
          <w:lang w:val="en-US"/>
        </w:rPr>
      </w:pPr>
      <w:r w:rsidRPr="00D3132D">
        <w:rPr>
          <w:sz w:val="22"/>
          <w:lang w:val="en-US"/>
        </w:rPr>
        <w:t>Dear Belt Candidate</w:t>
      </w:r>
    </w:p>
    <w:p w14:paraId="3C7222CF" w14:textId="77777777" w:rsidR="00D3132D" w:rsidRPr="00D3132D" w:rsidRDefault="00D3132D" w:rsidP="00D3132D">
      <w:pPr>
        <w:rPr>
          <w:sz w:val="22"/>
          <w:lang w:val="en-US"/>
        </w:rPr>
      </w:pPr>
    </w:p>
    <w:p w14:paraId="01AE4362" w14:textId="77777777" w:rsidR="00D3132D" w:rsidRPr="00D3132D" w:rsidRDefault="00D3132D" w:rsidP="00D3132D">
      <w:pPr>
        <w:rPr>
          <w:sz w:val="22"/>
          <w:lang w:val="en-US"/>
        </w:rPr>
      </w:pPr>
      <w:r w:rsidRPr="00D3132D">
        <w:rPr>
          <w:sz w:val="22"/>
          <w:lang w:val="en-US"/>
        </w:rPr>
        <w:t xml:space="preserve">Reports are important management tools for influencing future actions </w:t>
      </w:r>
      <w:r w:rsidRPr="00D3132D">
        <w:rPr>
          <w:b/>
          <w:sz w:val="22"/>
          <w:lang w:val="en-US"/>
        </w:rPr>
        <w:t>and documenting learning and accomplishments</w:t>
      </w:r>
      <w:r w:rsidRPr="00D3132D">
        <w:rPr>
          <w:sz w:val="22"/>
          <w:lang w:val="en-US"/>
        </w:rPr>
        <w:t>.  Through reports, information can be shared and consequently lessons learned.  However, good report writing is not easy and it is very time consuming.  In addition, if a report is not easy to read, it probably will not be read at all.  There are a number of aspects to a good final report.  These include report structure and flow, the quality of the data analysis, conclusions reached, ability to manage change, and writing style.</w:t>
      </w:r>
    </w:p>
    <w:p w14:paraId="155BB476" w14:textId="77777777" w:rsidR="00D3132D" w:rsidRPr="00D3132D" w:rsidRDefault="00D3132D" w:rsidP="00D3132D">
      <w:pPr>
        <w:rPr>
          <w:sz w:val="22"/>
          <w:lang w:val="en-US"/>
        </w:rPr>
      </w:pPr>
    </w:p>
    <w:p w14:paraId="7A26CCA3" w14:textId="77777777" w:rsidR="00D3132D" w:rsidRPr="00D3132D" w:rsidRDefault="00D3132D" w:rsidP="00D3132D">
      <w:pPr>
        <w:rPr>
          <w:sz w:val="22"/>
          <w:lang w:val="en-US"/>
        </w:rPr>
      </w:pPr>
      <w:r w:rsidRPr="00D3132D">
        <w:rPr>
          <w:sz w:val="22"/>
          <w:lang w:val="en-US"/>
        </w:rPr>
        <w:t>The guidelines listed below address these issues:</w:t>
      </w:r>
    </w:p>
    <w:p w14:paraId="3D857BC8" w14:textId="77777777" w:rsidR="00D3132D" w:rsidRPr="00D3132D" w:rsidRDefault="00D3132D" w:rsidP="00D3132D">
      <w:pPr>
        <w:pStyle w:val="ListParagraph"/>
        <w:numPr>
          <w:ilvl w:val="0"/>
          <w:numId w:val="9"/>
        </w:numPr>
        <w:rPr>
          <w:sz w:val="22"/>
          <w:lang w:val="en-US"/>
        </w:rPr>
      </w:pPr>
      <w:r w:rsidRPr="00D3132D">
        <w:rPr>
          <w:sz w:val="22"/>
          <w:lang w:val="en-US"/>
        </w:rPr>
        <w:t xml:space="preserve">The report must provide clear evidence that the </w:t>
      </w:r>
      <w:r w:rsidRPr="00D3132D">
        <w:rPr>
          <w:b/>
          <w:sz w:val="22"/>
          <w:lang w:val="en-US"/>
        </w:rPr>
        <w:t>DMAIC</w:t>
      </w:r>
      <w:r w:rsidRPr="00D3132D">
        <w:rPr>
          <w:sz w:val="22"/>
          <w:lang w:val="en-US"/>
        </w:rPr>
        <w:t xml:space="preserve"> process was followed and tool use was appropriate and accurate. Build a storyline!</w:t>
      </w:r>
    </w:p>
    <w:p w14:paraId="44EA7728" w14:textId="77777777" w:rsidR="00D3132D" w:rsidRPr="00D3132D" w:rsidRDefault="00D3132D" w:rsidP="00D3132D">
      <w:pPr>
        <w:pStyle w:val="ListParagraph"/>
        <w:numPr>
          <w:ilvl w:val="0"/>
          <w:numId w:val="9"/>
        </w:numPr>
        <w:rPr>
          <w:sz w:val="22"/>
          <w:lang w:val="en-US"/>
        </w:rPr>
      </w:pPr>
      <w:r w:rsidRPr="00D3132D">
        <w:rPr>
          <w:sz w:val="22"/>
          <w:lang w:val="en-US"/>
        </w:rPr>
        <w:t>Address each deliverable requirement as outlined in the “</w:t>
      </w:r>
      <w:r w:rsidRPr="00D3132D">
        <w:rPr>
          <w:b/>
          <w:sz w:val="22"/>
          <w:lang w:val="en-US"/>
        </w:rPr>
        <w:t>Final Report Deliverables Checklist</w:t>
      </w:r>
      <w:r w:rsidRPr="00D3132D">
        <w:rPr>
          <w:sz w:val="22"/>
          <w:lang w:val="en-US"/>
        </w:rPr>
        <w:t>” (Refer to Section 4 for details).</w:t>
      </w:r>
    </w:p>
    <w:p w14:paraId="71EA08A7" w14:textId="77777777" w:rsidR="00D3132D" w:rsidRPr="00D3132D" w:rsidRDefault="00D3132D" w:rsidP="00D3132D">
      <w:pPr>
        <w:pStyle w:val="ListParagraph"/>
        <w:numPr>
          <w:ilvl w:val="0"/>
          <w:numId w:val="9"/>
        </w:numPr>
        <w:rPr>
          <w:sz w:val="22"/>
          <w:lang w:val="en-US"/>
        </w:rPr>
      </w:pPr>
      <w:r w:rsidRPr="00D3132D">
        <w:rPr>
          <w:sz w:val="22"/>
          <w:lang w:val="en-US"/>
        </w:rPr>
        <w:t xml:space="preserve">Know the </w:t>
      </w:r>
      <w:r w:rsidRPr="00D3132D">
        <w:rPr>
          <w:b/>
          <w:sz w:val="22"/>
          <w:lang w:val="en-US"/>
        </w:rPr>
        <w:t>purpose</w:t>
      </w:r>
      <w:r w:rsidRPr="00D3132D">
        <w:rPr>
          <w:sz w:val="22"/>
          <w:lang w:val="en-US"/>
        </w:rPr>
        <w:t xml:space="preserve"> and the </w:t>
      </w:r>
      <w:r w:rsidRPr="00D3132D">
        <w:rPr>
          <w:b/>
          <w:sz w:val="22"/>
          <w:lang w:val="en-US"/>
        </w:rPr>
        <w:t>audience</w:t>
      </w:r>
      <w:r w:rsidRPr="00D3132D">
        <w:rPr>
          <w:sz w:val="22"/>
          <w:lang w:val="en-US"/>
        </w:rPr>
        <w:t xml:space="preserve"> of your report well and write it accordingly.</w:t>
      </w:r>
    </w:p>
    <w:p w14:paraId="3A5AE7AE" w14:textId="77777777" w:rsidR="00D3132D" w:rsidRPr="00D3132D" w:rsidRDefault="00D3132D" w:rsidP="00D3132D">
      <w:pPr>
        <w:pStyle w:val="ListParagraph"/>
        <w:numPr>
          <w:ilvl w:val="0"/>
          <w:numId w:val="9"/>
        </w:numPr>
        <w:rPr>
          <w:sz w:val="22"/>
          <w:lang w:val="en-US"/>
        </w:rPr>
      </w:pPr>
      <w:r w:rsidRPr="00D3132D">
        <w:rPr>
          <w:sz w:val="22"/>
          <w:lang w:val="en-US"/>
        </w:rPr>
        <w:t xml:space="preserve">Make sure your report has a </w:t>
      </w:r>
      <w:r w:rsidRPr="00D3132D">
        <w:rPr>
          <w:b/>
          <w:sz w:val="22"/>
          <w:lang w:val="en-US"/>
        </w:rPr>
        <w:t>structure</w:t>
      </w:r>
      <w:r w:rsidRPr="00D3132D">
        <w:rPr>
          <w:sz w:val="22"/>
          <w:lang w:val="en-US"/>
        </w:rPr>
        <w:t xml:space="preserve"> and follows with headings and sub-headings, or sections as outlined in the Final Report Template. This will help you and the reader navigate your way through the report.</w:t>
      </w:r>
    </w:p>
    <w:p w14:paraId="4C76BF2C" w14:textId="77777777" w:rsidR="00D3132D" w:rsidRPr="00D3132D" w:rsidRDefault="00D3132D" w:rsidP="00D3132D">
      <w:pPr>
        <w:pStyle w:val="ListParagraph"/>
        <w:numPr>
          <w:ilvl w:val="0"/>
          <w:numId w:val="9"/>
        </w:numPr>
        <w:rPr>
          <w:sz w:val="22"/>
          <w:lang w:val="en-US"/>
        </w:rPr>
      </w:pPr>
      <w:r w:rsidRPr="00D3132D">
        <w:rPr>
          <w:sz w:val="22"/>
          <w:lang w:val="en-US"/>
        </w:rPr>
        <w:t xml:space="preserve">Use </w:t>
      </w:r>
      <w:r w:rsidRPr="00D3132D">
        <w:rPr>
          <w:b/>
          <w:sz w:val="22"/>
          <w:lang w:val="en-US"/>
        </w:rPr>
        <w:t>discipline</w:t>
      </w:r>
      <w:r w:rsidRPr="00D3132D">
        <w:rPr>
          <w:sz w:val="22"/>
          <w:lang w:val="en-US"/>
        </w:rPr>
        <w:t xml:space="preserve"> in preparing your report. THINK before you write! If you are writing about the work you have just completed, think carefully what it is that is important to report and what is not. Learn to think and write critically.</w:t>
      </w:r>
    </w:p>
    <w:p w14:paraId="0290E756" w14:textId="77777777" w:rsidR="00D3132D" w:rsidRPr="00D3132D" w:rsidRDefault="00D3132D" w:rsidP="00D3132D">
      <w:pPr>
        <w:pStyle w:val="ListParagraph"/>
        <w:numPr>
          <w:ilvl w:val="0"/>
          <w:numId w:val="9"/>
        </w:numPr>
        <w:rPr>
          <w:sz w:val="22"/>
          <w:lang w:val="en-US"/>
        </w:rPr>
      </w:pPr>
      <w:r w:rsidRPr="00D3132D">
        <w:rPr>
          <w:sz w:val="22"/>
          <w:lang w:val="en-US"/>
        </w:rPr>
        <w:t xml:space="preserve">Be </w:t>
      </w:r>
      <w:r w:rsidRPr="00D3132D">
        <w:rPr>
          <w:b/>
          <w:sz w:val="22"/>
          <w:lang w:val="en-US"/>
        </w:rPr>
        <w:t>concise</w:t>
      </w:r>
      <w:r w:rsidRPr="00D3132D">
        <w:rPr>
          <w:sz w:val="22"/>
          <w:lang w:val="en-US"/>
        </w:rPr>
        <w:t xml:space="preserve"> and state your point. Avoid detailed and descriptive narrative that burdens the reader with more than s/he needs to know.</w:t>
      </w:r>
    </w:p>
    <w:p w14:paraId="0C077462" w14:textId="77777777" w:rsidR="00D3132D" w:rsidRPr="00D3132D" w:rsidRDefault="00D3132D" w:rsidP="00D3132D">
      <w:pPr>
        <w:pStyle w:val="ListParagraph"/>
        <w:numPr>
          <w:ilvl w:val="0"/>
          <w:numId w:val="9"/>
        </w:numPr>
        <w:rPr>
          <w:sz w:val="22"/>
          <w:lang w:val="en-US"/>
        </w:rPr>
      </w:pPr>
      <w:r w:rsidRPr="00D3132D">
        <w:rPr>
          <w:sz w:val="22"/>
          <w:lang w:val="en-US"/>
        </w:rPr>
        <w:t xml:space="preserve">Be </w:t>
      </w:r>
      <w:r w:rsidRPr="00D3132D">
        <w:rPr>
          <w:b/>
          <w:sz w:val="22"/>
          <w:lang w:val="en-US"/>
        </w:rPr>
        <w:t>objective</w:t>
      </w:r>
      <w:r w:rsidRPr="00D3132D">
        <w:rPr>
          <w:sz w:val="22"/>
          <w:lang w:val="en-US"/>
        </w:rPr>
        <w:t xml:space="preserve"> in your reporting. Present the facts; do not make unsupported claims. Do not generalize about a situation or a problem but say what it pertains to. It is better to say you don't know than to (a) present an incomplete picture which you know will only raise questions for the reader, or (b) fill the gaps with speculation, extrapolation, or opinion.</w:t>
      </w:r>
    </w:p>
    <w:p w14:paraId="1508988A" w14:textId="77777777" w:rsidR="00D3132D" w:rsidRPr="00D3132D" w:rsidRDefault="00D3132D" w:rsidP="00D3132D">
      <w:pPr>
        <w:pStyle w:val="ListParagraph"/>
        <w:numPr>
          <w:ilvl w:val="0"/>
          <w:numId w:val="9"/>
        </w:numPr>
        <w:rPr>
          <w:sz w:val="22"/>
          <w:lang w:val="en-US"/>
        </w:rPr>
      </w:pPr>
      <w:r w:rsidRPr="00D3132D">
        <w:rPr>
          <w:sz w:val="22"/>
          <w:lang w:val="en-US"/>
        </w:rPr>
        <w:t xml:space="preserve">Be as </w:t>
      </w:r>
      <w:r w:rsidRPr="00D3132D">
        <w:rPr>
          <w:b/>
          <w:sz w:val="22"/>
          <w:lang w:val="en-US"/>
        </w:rPr>
        <w:t>analytical</w:t>
      </w:r>
      <w:r w:rsidRPr="00D3132D">
        <w:rPr>
          <w:sz w:val="22"/>
          <w:lang w:val="en-US"/>
        </w:rPr>
        <w:t xml:space="preserve"> as you can rather than descriptive. Aggregate, summarize, mention trends or patterns, point to exceptions, and prioritize issues according to their magnitude and need for attention.</w:t>
      </w:r>
    </w:p>
    <w:p w14:paraId="05D0B4CD" w14:textId="77777777" w:rsidR="00D3132D" w:rsidRPr="00D3132D" w:rsidRDefault="00D3132D" w:rsidP="00D3132D">
      <w:pPr>
        <w:pStyle w:val="ListParagraph"/>
        <w:numPr>
          <w:ilvl w:val="0"/>
          <w:numId w:val="9"/>
        </w:numPr>
        <w:rPr>
          <w:sz w:val="22"/>
          <w:lang w:val="en-US"/>
        </w:rPr>
      </w:pPr>
      <w:r w:rsidRPr="00D3132D">
        <w:rPr>
          <w:sz w:val="22"/>
          <w:lang w:val="en-US"/>
        </w:rPr>
        <w:t xml:space="preserve">Be </w:t>
      </w:r>
      <w:r w:rsidRPr="00D3132D">
        <w:rPr>
          <w:b/>
          <w:sz w:val="22"/>
          <w:lang w:val="en-US"/>
        </w:rPr>
        <w:t>consistent</w:t>
      </w:r>
      <w:r w:rsidRPr="00D3132D">
        <w:rPr>
          <w:sz w:val="22"/>
          <w:lang w:val="en-US"/>
        </w:rPr>
        <w:t xml:space="preserve"> in reporting information. Treat the same type of event, situation, problem, activity, or whatever it might be, the same from one instance to the next.</w:t>
      </w:r>
    </w:p>
    <w:p w14:paraId="32B4DC6D" w14:textId="77777777" w:rsidR="00D3132D" w:rsidRPr="00D3132D" w:rsidRDefault="00D3132D" w:rsidP="00D3132D">
      <w:pPr>
        <w:pStyle w:val="ListParagraph"/>
        <w:numPr>
          <w:ilvl w:val="0"/>
          <w:numId w:val="9"/>
        </w:numPr>
        <w:rPr>
          <w:sz w:val="22"/>
          <w:lang w:val="en-US"/>
        </w:rPr>
      </w:pPr>
      <w:r w:rsidRPr="00D3132D">
        <w:rPr>
          <w:sz w:val="22"/>
          <w:lang w:val="en-US"/>
        </w:rPr>
        <w:t xml:space="preserve">Use </w:t>
      </w:r>
      <w:r w:rsidRPr="00D3132D">
        <w:rPr>
          <w:b/>
          <w:sz w:val="22"/>
          <w:lang w:val="en-US"/>
        </w:rPr>
        <w:t>logic</w:t>
      </w:r>
      <w:r w:rsidRPr="00D3132D">
        <w:rPr>
          <w:sz w:val="22"/>
          <w:lang w:val="en-US"/>
        </w:rPr>
        <w:t xml:space="preserve"> to prepare your report in a coherent fashion – from one paragraph or section to the next.</w:t>
      </w:r>
    </w:p>
    <w:p w14:paraId="5F79096A" w14:textId="77777777" w:rsidR="00D3132D" w:rsidRPr="00D3132D" w:rsidRDefault="00D3132D" w:rsidP="00D3132D">
      <w:pPr>
        <w:pStyle w:val="ListParagraph"/>
        <w:numPr>
          <w:ilvl w:val="0"/>
          <w:numId w:val="9"/>
        </w:numPr>
        <w:rPr>
          <w:sz w:val="22"/>
          <w:lang w:val="en-US"/>
        </w:rPr>
      </w:pPr>
      <w:r w:rsidRPr="00D3132D">
        <w:rPr>
          <w:sz w:val="22"/>
          <w:lang w:val="en-US"/>
        </w:rPr>
        <w:t xml:space="preserve">Select the most effective way to </w:t>
      </w:r>
      <w:r w:rsidRPr="00D3132D">
        <w:rPr>
          <w:b/>
          <w:sz w:val="22"/>
          <w:lang w:val="en-US"/>
        </w:rPr>
        <w:t>present the improvements made</w:t>
      </w:r>
      <w:r w:rsidRPr="00D3132D">
        <w:rPr>
          <w:sz w:val="22"/>
          <w:lang w:val="en-US"/>
        </w:rPr>
        <w:t>. Use tables to show quantitative information or to report events or activities for which there in some pattern.</w:t>
      </w:r>
    </w:p>
    <w:p w14:paraId="416B1876" w14:textId="77777777" w:rsidR="00D3132D" w:rsidRPr="00D3132D" w:rsidRDefault="00D3132D" w:rsidP="00D3132D">
      <w:pPr>
        <w:pStyle w:val="ListParagraph"/>
        <w:numPr>
          <w:ilvl w:val="0"/>
          <w:numId w:val="9"/>
        </w:numPr>
        <w:rPr>
          <w:sz w:val="22"/>
          <w:lang w:val="en-US"/>
        </w:rPr>
      </w:pPr>
      <w:r w:rsidRPr="00D3132D">
        <w:rPr>
          <w:sz w:val="22"/>
          <w:lang w:val="en-US"/>
        </w:rPr>
        <w:t>Include any long, bulky data sets in the appendix rather than in the body of the report.</w:t>
      </w:r>
    </w:p>
    <w:p w14:paraId="44964D12" w14:textId="77777777" w:rsidR="00D3132D" w:rsidRDefault="00D3132D" w:rsidP="00D3132D">
      <w:pPr>
        <w:pStyle w:val="ListParagraph"/>
        <w:numPr>
          <w:ilvl w:val="0"/>
          <w:numId w:val="9"/>
        </w:numPr>
        <w:rPr>
          <w:sz w:val="22"/>
          <w:lang w:val="en-US"/>
        </w:rPr>
      </w:pPr>
      <w:r w:rsidRPr="00D3132D">
        <w:rPr>
          <w:sz w:val="22"/>
          <w:lang w:val="en-US"/>
        </w:rPr>
        <w:t xml:space="preserve">All </w:t>
      </w:r>
      <w:r w:rsidRPr="00D3132D">
        <w:rPr>
          <w:b/>
          <w:sz w:val="22"/>
          <w:lang w:val="en-US"/>
        </w:rPr>
        <w:t>tables, figures, and graphs</w:t>
      </w:r>
      <w:r w:rsidRPr="00D3132D">
        <w:rPr>
          <w:sz w:val="22"/>
          <w:lang w:val="en-US"/>
        </w:rPr>
        <w:t xml:space="preserve"> should be labeled and referred to in the text.</w:t>
      </w:r>
    </w:p>
    <w:p w14:paraId="55177C16" w14:textId="77777777" w:rsidR="00D3132D" w:rsidRDefault="00D3132D">
      <w:pPr>
        <w:spacing w:after="200"/>
        <w:rPr>
          <w:sz w:val="22"/>
          <w:lang w:val="en-US"/>
        </w:rPr>
      </w:pPr>
      <w:r>
        <w:rPr>
          <w:sz w:val="22"/>
          <w:lang w:val="en-US"/>
        </w:rPr>
        <w:br w:type="page"/>
      </w:r>
    </w:p>
    <w:p w14:paraId="01003BF3" w14:textId="07FB018D" w:rsidR="00D3132D" w:rsidRDefault="008649F7" w:rsidP="008649F7">
      <w:pPr>
        <w:jc w:val="center"/>
        <w:rPr>
          <w:sz w:val="22"/>
          <w:lang w:val="en-US"/>
        </w:rPr>
      </w:pPr>
      <w:r>
        <w:rPr>
          <w:noProof/>
          <w:sz w:val="22"/>
          <w:lang w:val="en-US" w:eastAsia="en-US"/>
        </w:rPr>
        <w:lastRenderedPageBreak/>
        <w:drawing>
          <wp:inline distT="0" distB="0" distL="0" distR="0" wp14:anchorId="224EF311" wp14:editId="15ECD97C">
            <wp:extent cx="2857500" cy="971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gital-lmg-logo-transparent-300-wide.png"/>
                    <pic:cNvPicPr/>
                  </pic:nvPicPr>
                  <pic:blipFill>
                    <a:blip r:embed="rId11">
                      <a:extLst>
                        <a:ext uri="{28A0092B-C50C-407E-A947-70E740481C1C}">
                          <a14:useLocalDpi xmlns:a14="http://schemas.microsoft.com/office/drawing/2010/main" val="0"/>
                        </a:ext>
                      </a:extLst>
                    </a:blip>
                    <a:stretch>
                      <a:fillRect/>
                    </a:stretch>
                  </pic:blipFill>
                  <pic:spPr>
                    <a:xfrm>
                      <a:off x="0" y="0"/>
                      <a:ext cx="2857500" cy="971550"/>
                    </a:xfrm>
                    <a:prstGeom prst="rect">
                      <a:avLst/>
                    </a:prstGeom>
                  </pic:spPr>
                </pic:pic>
              </a:graphicData>
            </a:graphic>
          </wp:inline>
        </w:drawing>
      </w:r>
    </w:p>
    <w:p w14:paraId="3FA075E2" w14:textId="77777777" w:rsidR="008649F7" w:rsidRDefault="008649F7" w:rsidP="008649F7">
      <w:pPr>
        <w:jc w:val="center"/>
        <w:rPr>
          <w:i/>
          <w:lang w:val="en-US"/>
        </w:rPr>
      </w:pPr>
    </w:p>
    <w:p w14:paraId="4377422F" w14:textId="16B92789" w:rsidR="008649F7" w:rsidRPr="008649F7" w:rsidRDefault="008649F7" w:rsidP="008649F7">
      <w:pPr>
        <w:jc w:val="center"/>
        <w:rPr>
          <w:i/>
          <w:lang w:val="en-US"/>
        </w:rPr>
      </w:pPr>
      <w:r w:rsidRPr="008649F7">
        <w:rPr>
          <w:i/>
          <w:lang w:val="en-US"/>
        </w:rPr>
        <w:t>(Replace with your company’s logo)</w:t>
      </w:r>
    </w:p>
    <w:p w14:paraId="78DC8A38" w14:textId="7FBD2D29" w:rsidR="008649F7" w:rsidRPr="008649F7" w:rsidRDefault="008649F7" w:rsidP="008649F7">
      <w:pPr>
        <w:rPr>
          <w:lang w:val="en-US"/>
        </w:rPr>
      </w:pPr>
    </w:p>
    <w:p w14:paraId="4FB075BA" w14:textId="15E870A7" w:rsidR="00142D80" w:rsidRPr="00142D80" w:rsidRDefault="00142D80" w:rsidP="00142D80">
      <w:pPr>
        <w:pBdr>
          <w:top w:val="single" w:sz="4" w:space="1" w:color="auto" w:shadow="1"/>
          <w:left w:val="single" w:sz="4" w:space="4" w:color="auto" w:shadow="1"/>
          <w:bottom w:val="single" w:sz="4" w:space="1" w:color="auto" w:shadow="1"/>
          <w:right w:val="single" w:sz="4" w:space="4" w:color="auto" w:shadow="1"/>
        </w:pBdr>
        <w:rPr>
          <w:sz w:val="22"/>
          <w:lang w:val="en-US"/>
        </w:rPr>
      </w:pPr>
      <w:r w:rsidRPr="00142D80">
        <w:rPr>
          <w:b/>
          <w:sz w:val="22"/>
          <w:lang w:val="en-US"/>
        </w:rPr>
        <w:t>Project Title:</w:t>
      </w:r>
      <w:r>
        <w:rPr>
          <w:sz w:val="22"/>
          <w:lang w:val="en-US"/>
        </w:rPr>
        <w:t xml:space="preserve">  </w:t>
      </w:r>
    </w:p>
    <w:p w14:paraId="3FA136D0" w14:textId="14F631AD" w:rsidR="00142D80" w:rsidRPr="00142D80" w:rsidRDefault="00142D80" w:rsidP="00142D80">
      <w:pPr>
        <w:pBdr>
          <w:top w:val="single" w:sz="4" w:space="1" w:color="auto" w:shadow="1"/>
          <w:left w:val="single" w:sz="4" w:space="4" w:color="auto" w:shadow="1"/>
          <w:bottom w:val="single" w:sz="4" w:space="1" w:color="auto" w:shadow="1"/>
          <w:right w:val="single" w:sz="4" w:space="4" w:color="auto" w:shadow="1"/>
        </w:pBdr>
        <w:rPr>
          <w:sz w:val="22"/>
          <w:lang w:val="en-US"/>
        </w:rPr>
      </w:pPr>
      <w:r w:rsidRPr="00142D80">
        <w:rPr>
          <w:b/>
          <w:sz w:val="22"/>
          <w:lang w:val="en-US"/>
        </w:rPr>
        <w:t>Belt Status:</w:t>
      </w:r>
      <w:r>
        <w:rPr>
          <w:sz w:val="22"/>
          <w:lang w:val="en-US"/>
        </w:rPr>
        <w:t xml:space="preserve">  </w:t>
      </w:r>
    </w:p>
    <w:p w14:paraId="504386F1" w14:textId="7F525312" w:rsidR="00142D80" w:rsidRPr="00142D80" w:rsidRDefault="00142D80" w:rsidP="00142D80">
      <w:pPr>
        <w:pBdr>
          <w:top w:val="single" w:sz="4" w:space="1" w:color="auto" w:shadow="1"/>
          <w:left w:val="single" w:sz="4" w:space="4" w:color="auto" w:shadow="1"/>
          <w:bottom w:val="single" w:sz="4" w:space="1" w:color="auto" w:shadow="1"/>
          <w:right w:val="single" w:sz="4" w:space="4" w:color="auto" w:shadow="1"/>
        </w:pBdr>
        <w:rPr>
          <w:sz w:val="22"/>
          <w:lang w:val="en-US"/>
        </w:rPr>
      </w:pPr>
      <w:r>
        <w:rPr>
          <w:b/>
          <w:sz w:val="22"/>
          <w:lang w:val="en-US"/>
        </w:rPr>
        <w:t>Candidate Name:</w:t>
      </w:r>
      <w:r>
        <w:rPr>
          <w:sz w:val="22"/>
          <w:lang w:val="en-US"/>
        </w:rPr>
        <w:t xml:space="preserve">  </w:t>
      </w:r>
    </w:p>
    <w:p w14:paraId="47AE1390" w14:textId="3BB2A3E9" w:rsidR="00142D80" w:rsidRPr="00142D80" w:rsidRDefault="00142D80" w:rsidP="00142D80">
      <w:pPr>
        <w:pBdr>
          <w:top w:val="single" w:sz="4" w:space="1" w:color="auto" w:shadow="1"/>
          <w:left w:val="single" w:sz="4" w:space="4" w:color="auto" w:shadow="1"/>
          <w:bottom w:val="single" w:sz="4" w:space="1" w:color="auto" w:shadow="1"/>
          <w:right w:val="single" w:sz="4" w:space="4" w:color="auto" w:shadow="1"/>
        </w:pBdr>
        <w:rPr>
          <w:sz w:val="22"/>
          <w:lang w:val="en-US"/>
        </w:rPr>
      </w:pPr>
      <w:r>
        <w:rPr>
          <w:b/>
          <w:sz w:val="22"/>
          <w:lang w:val="en-US"/>
        </w:rPr>
        <w:t>Company:</w:t>
      </w:r>
      <w:r>
        <w:rPr>
          <w:sz w:val="22"/>
          <w:lang w:val="en-US"/>
        </w:rPr>
        <w:t xml:space="preserve">  </w:t>
      </w:r>
    </w:p>
    <w:p w14:paraId="7C315DEA" w14:textId="196B8EC4" w:rsidR="00142D80" w:rsidRPr="00142D80" w:rsidRDefault="00142D80" w:rsidP="00142D80">
      <w:pPr>
        <w:pBdr>
          <w:top w:val="single" w:sz="4" w:space="1" w:color="auto" w:shadow="1"/>
          <w:left w:val="single" w:sz="4" w:space="4" w:color="auto" w:shadow="1"/>
          <w:bottom w:val="single" w:sz="4" w:space="1" w:color="auto" w:shadow="1"/>
          <w:right w:val="single" w:sz="4" w:space="4" w:color="auto" w:shadow="1"/>
        </w:pBdr>
        <w:rPr>
          <w:sz w:val="22"/>
          <w:lang w:val="en-US"/>
        </w:rPr>
      </w:pPr>
      <w:r>
        <w:rPr>
          <w:b/>
          <w:sz w:val="22"/>
          <w:lang w:val="en-US"/>
        </w:rPr>
        <w:t>Email Address:</w:t>
      </w:r>
      <w:r>
        <w:rPr>
          <w:sz w:val="22"/>
          <w:lang w:val="en-US"/>
        </w:rPr>
        <w:t xml:space="preserve">  </w:t>
      </w:r>
    </w:p>
    <w:p w14:paraId="0CECDBB6" w14:textId="4D9BB9FF" w:rsidR="00142D80" w:rsidRPr="00142D80" w:rsidRDefault="00142D80" w:rsidP="00142D80">
      <w:pPr>
        <w:pBdr>
          <w:top w:val="single" w:sz="4" w:space="1" w:color="auto" w:shadow="1"/>
          <w:left w:val="single" w:sz="4" w:space="4" w:color="auto" w:shadow="1"/>
          <w:bottom w:val="single" w:sz="4" w:space="1" w:color="auto" w:shadow="1"/>
          <w:right w:val="single" w:sz="4" w:space="4" w:color="auto" w:shadow="1"/>
        </w:pBdr>
        <w:rPr>
          <w:sz w:val="22"/>
          <w:lang w:val="en-US"/>
        </w:rPr>
      </w:pPr>
      <w:r>
        <w:rPr>
          <w:b/>
          <w:sz w:val="22"/>
          <w:lang w:val="en-US"/>
        </w:rPr>
        <w:t>Phone Number:</w:t>
      </w:r>
      <w:r>
        <w:rPr>
          <w:sz w:val="22"/>
          <w:lang w:val="en-US"/>
        </w:rPr>
        <w:t xml:space="preserve">  </w:t>
      </w:r>
    </w:p>
    <w:p w14:paraId="393237D4" w14:textId="78E6C889" w:rsidR="00142D80" w:rsidRPr="00142D80" w:rsidRDefault="00142D80" w:rsidP="00142D80">
      <w:pPr>
        <w:pBdr>
          <w:top w:val="single" w:sz="4" w:space="1" w:color="auto" w:shadow="1"/>
          <w:left w:val="single" w:sz="4" w:space="4" w:color="auto" w:shadow="1"/>
          <w:bottom w:val="single" w:sz="4" w:space="1" w:color="auto" w:shadow="1"/>
          <w:right w:val="single" w:sz="4" w:space="4" w:color="auto" w:shadow="1"/>
        </w:pBdr>
        <w:rPr>
          <w:sz w:val="22"/>
          <w:lang w:val="en-US"/>
        </w:rPr>
      </w:pPr>
      <w:r>
        <w:rPr>
          <w:b/>
          <w:sz w:val="22"/>
          <w:lang w:val="en-US"/>
        </w:rPr>
        <w:t>Lean Methods Instructor:</w:t>
      </w:r>
      <w:r>
        <w:rPr>
          <w:sz w:val="22"/>
          <w:lang w:val="en-US"/>
        </w:rPr>
        <w:t xml:space="preserve">  </w:t>
      </w:r>
    </w:p>
    <w:p w14:paraId="52B2E4F5" w14:textId="74319A1D" w:rsidR="00142D80" w:rsidRPr="00142D80" w:rsidRDefault="00142D80" w:rsidP="00142D80">
      <w:pPr>
        <w:pBdr>
          <w:top w:val="single" w:sz="4" w:space="1" w:color="auto" w:shadow="1"/>
          <w:left w:val="single" w:sz="4" w:space="4" w:color="auto" w:shadow="1"/>
          <w:bottom w:val="single" w:sz="4" w:space="1" w:color="auto" w:shadow="1"/>
          <w:right w:val="single" w:sz="4" w:space="4" w:color="auto" w:shadow="1"/>
        </w:pBdr>
        <w:rPr>
          <w:sz w:val="22"/>
          <w:lang w:val="en-US"/>
        </w:rPr>
      </w:pPr>
      <w:r w:rsidRPr="00142D80">
        <w:rPr>
          <w:b/>
          <w:sz w:val="22"/>
          <w:lang w:val="en-US"/>
        </w:rPr>
        <w:t>Training Start Date:</w:t>
      </w:r>
      <w:r>
        <w:rPr>
          <w:b/>
          <w:sz w:val="22"/>
          <w:lang w:val="en-US"/>
        </w:rPr>
        <w:t xml:space="preserve">  </w:t>
      </w:r>
      <w:r w:rsidRPr="00142D80">
        <w:rPr>
          <w:sz w:val="22"/>
          <w:lang w:val="en-US"/>
        </w:rPr>
        <w:t>MM-DD-YYYY</w:t>
      </w:r>
    </w:p>
    <w:p w14:paraId="34065CC0" w14:textId="2488ADC2" w:rsidR="00142D80" w:rsidRPr="00142D80" w:rsidRDefault="00142D80" w:rsidP="00142D80">
      <w:pPr>
        <w:pBdr>
          <w:top w:val="single" w:sz="4" w:space="1" w:color="auto" w:shadow="1"/>
          <w:left w:val="single" w:sz="4" w:space="4" w:color="auto" w:shadow="1"/>
          <w:bottom w:val="single" w:sz="4" w:space="1" w:color="auto" w:shadow="1"/>
          <w:right w:val="single" w:sz="4" w:space="4" w:color="auto" w:shadow="1"/>
        </w:pBdr>
        <w:rPr>
          <w:sz w:val="22"/>
          <w:lang w:val="en-US"/>
        </w:rPr>
      </w:pPr>
      <w:r w:rsidRPr="00142D80">
        <w:rPr>
          <w:b/>
          <w:sz w:val="22"/>
          <w:lang w:val="en-US"/>
        </w:rPr>
        <w:t>Training End Date:</w:t>
      </w:r>
      <w:r w:rsidRPr="00142D80">
        <w:rPr>
          <w:sz w:val="22"/>
          <w:lang w:val="en-US"/>
        </w:rPr>
        <w:t xml:space="preserve">  MM-DD-YYYY</w:t>
      </w:r>
    </w:p>
    <w:p w14:paraId="7321121B" w14:textId="76A48DDA" w:rsidR="00142D80" w:rsidRPr="00142D80" w:rsidRDefault="00142D80" w:rsidP="00142D80">
      <w:pPr>
        <w:pBdr>
          <w:top w:val="single" w:sz="4" w:space="1" w:color="auto" w:shadow="1"/>
          <w:left w:val="single" w:sz="4" w:space="4" w:color="auto" w:shadow="1"/>
          <w:bottom w:val="single" w:sz="4" w:space="1" w:color="auto" w:shadow="1"/>
          <w:right w:val="single" w:sz="4" w:space="4" w:color="auto" w:shadow="1"/>
        </w:pBdr>
        <w:rPr>
          <w:sz w:val="22"/>
          <w:lang w:val="en-US"/>
        </w:rPr>
      </w:pPr>
      <w:r w:rsidRPr="00142D80">
        <w:rPr>
          <w:b/>
          <w:sz w:val="22"/>
          <w:lang w:val="en-US"/>
        </w:rPr>
        <w:t>Project Start Date:</w:t>
      </w:r>
      <w:r>
        <w:rPr>
          <w:sz w:val="22"/>
          <w:lang w:val="en-US"/>
        </w:rPr>
        <w:t xml:space="preserve">  </w:t>
      </w:r>
      <w:r w:rsidRPr="00142D80">
        <w:rPr>
          <w:sz w:val="22"/>
          <w:lang w:val="en-US"/>
        </w:rPr>
        <w:t>MM-DD-YYYY</w:t>
      </w:r>
    </w:p>
    <w:p w14:paraId="34EE03D7" w14:textId="4F4536E1" w:rsidR="008649F7" w:rsidRDefault="00142D80" w:rsidP="00142D80">
      <w:pPr>
        <w:pBdr>
          <w:top w:val="single" w:sz="4" w:space="1" w:color="auto" w:shadow="1"/>
          <w:left w:val="single" w:sz="4" w:space="4" w:color="auto" w:shadow="1"/>
          <w:bottom w:val="single" w:sz="4" w:space="1" w:color="auto" w:shadow="1"/>
          <w:right w:val="single" w:sz="4" w:space="4" w:color="auto" w:shadow="1"/>
        </w:pBdr>
        <w:rPr>
          <w:sz w:val="22"/>
          <w:lang w:val="en-US"/>
        </w:rPr>
      </w:pPr>
      <w:r w:rsidRPr="00142D80">
        <w:rPr>
          <w:b/>
          <w:sz w:val="22"/>
          <w:lang w:val="en-US"/>
        </w:rPr>
        <w:t>Project End Date:</w:t>
      </w:r>
      <w:r>
        <w:rPr>
          <w:sz w:val="22"/>
          <w:lang w:val="en-US"/>
        </w:rPr>
        <w:t xml:space="preserve">  </w:t>
      </w:r>
      <w:r w:rsidRPr="00142D80">
        <w:rPr>
          <w:sz w:val="22"/>
          <w:lang w:val="en-US"/>
        </w:rPr>
        <w:t>MM-DD-YYYY</w:t>
      </w:r>
    </w:p>
    <w:p w14:paraId="2D572F94" w14:textId="31CF985A" w:rsidR="00142D80" w:rsidRDefault="00142D80" w:rsidP="00142D80">
      <w:pPr>
        <w:rPr>
          <w:sz w:val="22"/>
          <w:lang w:val="en-US"/>
        </w:rPr>
      </w:pPr>
    </w:p>
    <w:p w14:paraId="01E2D75F" w14:textId="779D0338" w:rsidR="005A3C3C" w:rsidRDefault="005A3C3C" w:rsidP="00A21E1E">
      <w:pPr>
        <w:pStyle w:val="Heading2"/>
        <w:rPr>
          <w:lang w:val="en-US"/>
        </w:rPr>
      </w:pPr>
      <w:r>
        <w:rPr>
          <w:lang w:val="en-US"/>
        </w:rPr>
        <w:t>Executive Summary</w:t>
      </w:r>
    </w:p>
    <w:p w14:paraId="5FB4808D" w14:textId="77777777" w:rsidR="005A3C3C" w:rsidRPr="005A3C3C" w:rsidRDefault="005A3C3C" w:rsidP="005A3C3C">
      <w:pPr>
        <w:rPr>
          <w:lang w:val="en-US"/>
        </w:rPr>
      </w:pPr>
      <w:r w:rsidRPr="005A3C3C">
        <w:rPr>
          <w:lang w:val="en-US"/>
        </w:rPr>
        <w:t>The Executive Summary presents the major information the report contains. Its readers are typically managers who need a broad understanding of the project and how it fits into a coherent whole. These readers do not usually need or want a detailed understanding of the various projects undertaken in their organizations. Therefore, the Executive Summary allows readers to learn a gist of the report without reading the entire document, to determine whether the report is relevant to their needs or to get an overview before focusing on the details</w:t>
      </w:r>
    </w:p>
    <w:p w14:paraId="2AB47A64" w14:textId="77777777" w:rsidR="005A3C3C" w:rsidRPr="005A3C3C" w:rsidRDefault="005A3C3C" w:rsidP="005A3C3C">
      <w:pPr>
        <w:rPr>
          <w:lang w:val="en-US"/>
        </w:rPr>
      </w:pPr>
    </w:p>
    <w:p w14:paraId="68C807A5" w14:textId="77777777" w:rsidR="005A3C3C" w:rsidRPr="005A3C3C" w:rsidRDefault="005A3C3C" w:rsidP="005A3C3C">
      <w:pPr>
        <w:rPr>
          <w:lang w:val="en-US"/>
        </w:rPr>
      </w:pPr>
      <w:r w:rsidRPr="005A3C3C">
        <w:rPr>
          <w:lang w:val="en-US"/>
        </w:rPr>
        <w:t xml:space="preserve">The Executive Summary should include: </w:t>
      </w:r>
    </w:p>
    <w:p w14:paraId="7FA0FEF7" w14:textId="77777777" w:rsidR="005A3C3C" w:rsidRDefault="005A3C3C" w:rsidP="002E7DCC">
      <w:pPr>
        <w:pStyle w:val="ListParagraph"/>
        <w:numPr>
          <w:ilvl w:val="0"/>
          <w:numId w:val="10"/>
        </w:numPr>
        <w:rPr>
          <w:lang w:val="en-US"/>
        </w:rPr>
      </w:pPr>
      <w:r w:rsidRPr="005A3C3C">
        <w:rPr>
          <w:lang w:val="en-US"/>
        </w:rPr>
        <w:t>Problem statement and scope of the project</w:t>
      </w:r>
    </w:p>
    <w:p w14:paraId="10FE5E9A" w14:textId="77777777" w:rsidR="005A3C3C" w:rsidRDefault="005A3C3C" w:rsidP="008728BA">
      <w:pPr>
        <w:pStyle w:val="ListParagraph"/>
        <w:numPr>
          <w:ilvl w:val="0"/>
          <w:numId w:val="10"/>
        </w:numPr>
        <w:rPr>
          <w:lang w:val="en-US"/>
        </w:rPr>
      </w:pPr>
      <w:r w:rsidRPr="005A3C3C">
        <w:rPr>
          <w:lang w:val="en-US"/>
        </w:rPr>
        <w:t xml:space="preserve">Critical tools/ methods used </w:t>
      </w:r>
    </w:p>
    <w:p w14:paraId="0AF85FEC" w14:textId="77777777" w:rsidR="005A3C3C" w:rsidRDefault="005A3C3C" w:rsidP="00EF730B">
      <w:pPr>
        <w:pStyle w:val="ListParagraph"/>
        <w:numPr>
          <w:ilvl w:val="0"/>
          <w:numId w:val="10"/>
        </w:numPr>
        <w:rPr>
          <w:lang w:val="en-US"/>
        </w:rPr>
      </w:pPr>
      <w:r w:rsidRPr="005A3C3C">
        <w:rPr>
          <w:lang w:val="en-US"/>
        </w:rPr>
        <w:t>Major results / findings (including key supporting information)</w:t>
      </w:r>
    </w:p>
    <w:p w14:paraId="1A1948A9" w14:textId="35B56535" w:rsidR="005A3C3C" w:rsidRPr="005A3C3C" w:rsidRDefault="005A3C3C" w:rsidP="00EF730B">
      <w:pPr>
        <w:pStyle w:val="ListParagraph"/>
        <w:numPr>
          <w:ilvl w:val="0"/>
          <w:numId w:val="10"/>
        </w:numPr>
        <w:rPr>
          <w:lang w:val="en-US"/>
        </w:rPr>
      </w:pPr>
      <w:r w:rsidRPr="005A3C3C">
        <w:rPr>
          <w:lang w:val="en-US"/>
        </w:rPr>
        <w:t>Conclusions &amp; Recommendations</w:t>
      </w:r>
    </w:p>
    <w:p w14:paraId="57054B6B" w14:textId="77777777" w:rsidR="005A3C3C" w:rsidRPr="005A3C3C" w:rsidRDefault="005A3C3C" w:rsidP="005A3C3C">
      <w:pPr>
        <w:rPr>
          <w:lang w:val="en-US"/>
        </w:rPr>
      </w:pPr>
    </w:p>
    <w:p w14:paraId="012B216A" w14:textId="77777777" w:rsidR="005A3C3C" w:rsidRPr="005A3C3C" w:rsidRDefault="005A3C3C" w:rsidP="005A3C3C">
      <w:pPr>
        <w:rPr>
          <w:lang w:val="en-US"/>
        </w:rPr>
      </w:pPr>
      <w:r w:rsidRPr="005A3C3C">
        <w:rPr>
          <w:lang w:val="en-US"/>
        </w:rPr>
        <w:t>The Executive Summary is not used as an introduction to the report, but is an independent, entirely condensed version – the report in miniature.  It generally has the following characteristics:</w:t>
      </w:r>
    </w:p>
    <w:p w14:paraId="691252B5" w14:textId="62D6AEBF" w:rsidR="005A3C3C" w:rsidRDefault="005A3C3C" w:rsidP="005A3C3C">
      <w:pPr>
        <w:pStyle w:val="ListParagraph"/>
        <w:numPr>
          <w:ilvl w:val="0"/>
          <w:numId w:val="11"/>
        </w:numPr>
        <w:rPr>
          <w:lang w:val="en-US"/>
        </w:rPr>
      </w:pPr>
      <w:r>
        <w:rPr>
          <w:lang w:val="en-US"/>
        </w:rPr>
        <w:t>Length: Maximum 1 page</w:t>
      </w:r>
    </w:p>
    <w:p w14:paraId="5D916B6F" w14:textId="0A9C2B57" w:rsidR="005A3C3C" w:rsidRDefault="005A3C3C" w:rsidP="005A3C3C">
      <w:pPr>
        <w:pStyle w:val="ListParagraph"/>
        <w:numPr>
          <w:ilvl w:val="0"/>
          <w:numId w:val="11"/>
        </w:numPr>
        <w:rPr>
          <w:lang w:val="en-US"/>
        </w:rPr>
      </w:pPr>
      <w:r w:rsidRPr="005A3C3C">
        <w:rPr>
          <w:lang w:val="en-US"/>
        </w:rPr>
        <w:t>The Executive Summary should include no terms, abbreviations, or symbols unfamiliar to the reader. Again, readers should understand the content of the Executive Summary without reading the rest of the report.</w:t>
      </w:r>
    </w:p>
    <w:p w14:paraId="2437545E" w14:textId="5399F54D" w:rsidR="00A21E1E" w:rsidRDefault="00A21E1E" w:rsidP="00A21E1E">
      <w:pPr>
        <w:rPr>
          <w:lang w:val="en-US"/>
        </w:rPr>
      </w:pPr>
    </w:p>
    <w:p w14:paraId="54646C74" w14:textId="1E49D6EF" w:rsidR="00A21E1E" w:rsidRPr="00A21E1E" w:rsidRDefault="00A21E1E" w:rsidP="00A21E1E">
      <w:pPr>
        <w:pStyle w:val="Heading2"/>
        <w:rPr>
          <w:rStyle w:val="IntenseEmphasis"/>
          <w:i w:val="0"/>
        </w:rPr>
      </w:pPr>
      <w:r w:rsidRPr="00A21E1E">
        <w:rPr>
          <w:rStyle w:val="IntenseEmphasis"/>
          <w:i w:val="0"/>
        </w:rPr>
        <w:t>1.  Belt Project Overview</w:t>
      </w:r>
    </w:p>
    <w:p w14:paraId="1D53C996" w14:textId="19AA45E2" w:rsidR="00A21E1E" w:rsidRPr="00A21E1E" w:rsidRDefault="00A21E1E" w:rsidP="003D39E6">
      <w:pPr>
        <w:pStyle w:val="Heading3"/>
      </w:pPr>
      <w:r w:rsidRPr="00A21E1E">
        <w:t>1.1.  Business Case</w:t>
      </w:r>
    </w:p>
    <w:p w14:paraId="7EA3EE7D" w14:textId="77777777" w:rsidR="00A21E1E" w:rsidRPr="00A21E1E" w:rsidRDefault="00A21E1E" w:rsidP="007B52FF">
      <w:pPr>
        <w:pStyle w:val="ListParagraph"/>
        <w:numPr>
          <w:ilvl w:val="0"/>
          <w:numId w:val="11"/>
        </w:numPr>
        <w:ind w:left="1440"/>
        <w:rPr>
          <w:lang w:val="en-US"/>
        </w:rPr>
      </w:pPr>
      <w:r w:rsidRPr="00A21E1E">
        <w:rPr>
          <w:lang w:val="en-US"/>
        </w:rPr>
        <w:t>What are the compelling business reasons for embarking on this project?</w:t>
      </w:r>
    </w:p>
    <w:p w14:paraId="697B47A2" w14:textId="35A7F802" w:rsidR="00A21E1E" w:rsidRDefault="00A21E1E" w:rsidP="007B52FF">
      <w:pPr>
        <w:pStyle w:val="ListParagraph"/>
        <w:numPr>
          <w:ilvl w:val="0"/>
          <w:numId w:val="11"/>
        </w:numPr>
        <w:ind w:left="1440"/>
        <w:rPr>
          <w:lang w:val="en-US"/>
        </w:rPr>
      </w:pPr>
      <w:r>
        <w:rPr>
          <w:lang w:val="en-US"/>
        </w:rPr>
        <w:lastRenderedPageBreak/>
        <w:t xml:space="preserve">Is </w:t>
      </w:r>
      <w:r w:rsidRPr="00A21E1E">
        <w:rPr>
          <w:lang w:val="en-US"/>
        </w:rPr>
        <w:t>the project linked to key business goals and objectives</w:t>
      </w:r>
      <w:r>
        <w:rPr>
          <w:lang w:val="en-US"/>
        </w:rPr>
        <w:t>?</w:t>
      </w:r>
    </w:p>
    <w:p w14:paraId="35F089BD" w14:textId="5BEE8BEF" w:rsidR="00A21E1E" w:rsidRDefault="00A21E1E" w:rsidP="007B52FF">
      <w:pPr>
        <w:pStyle w:val="ListParagraph"/>
        <w:numPr>
          <w:ilvl w:val="0"/>
          <w:numId w:val="11"/>
        </w:numPr>
        <w:ind w:left="1440"/>
        <w:rPr>
          <w:lang w:val="en-US"/>
        </w:rPr>
      </w:pPr>
      <w:r w:rsidRPr="00A21E1E">
        <w:rPr>
          <w:lang w:val="en-US"/>
        </w:rPr>
        <w:t>What key business process output measure(s) will the project leverage and how?</w:t>
      </w:r>
    </w:p>
    <w:p w14:paraId="705FA424" w14:textId="03666955" w:rsidR="00A21E1E" w:rsidRDefault="00A21E1E" w:rsidP="007B52FF">
      <w:pPr>
        <w:ind w:left="720"/>
        <w:rPr>
          <w:lang w:val="en-US"/>
        </w:rPr>
      </w:pPr>
    </w:p>
    <w:p w14:paraId="0AE38AF1" w14:textId="02541F42" w:rsidR="00A21E1E" w:rsidRPr="00A21E1E" w:rsidRDefault="00A21E1E" w:rsidP="003D39E6">
      <w:pPr>
        <w:pStyle w:val="Heading3"/>
      </w:pPr>
      <w:r w:rsidRPr="00A21E1E">
        <w:t>1.2</w:t>
      </w:r>
      <w:r>
        <w:t>.</w:t>
      </w:r>
      <w:r w:rsidRPr="00A21E1E">
        <w:t xml:space="preserve"> </w:t>
      </w:r>
      <w:r>
        <w:t xml:space="preserve"> </w:t>
      </w:r>
      <w:r w:rsidRPr="00A21E1E">
        <w:t>Voice of the Customer (VOC)</w:t>
      </w:r>
    </w:p>
    <w:p w14:paraId="4FB628A6" w14:textId="72FB7A04" w:rsidR="00A21E1E" w:rsidRPr="00A21E1E" w:rsidRDefault="00A21E1E" w:rsidP="007B52FF">
      <w:pPr>
        <w:ind w:left="720"/>
        <w:rPr>
          <w:lang w:val="en-US"/>
        </w:rPr>
      </w:pPr>
      <w:r w:rsidRPr="00A21E1E">
        <w:rPr>
          <w:lang w:val="en-US"/>
        </w:rPr>
        <w:t>Even the smallest LSS project must take the time to ensure it is customer focused.</w:t>
      </w:r>
    </w:p>
    <w:p w14:paraId="3484E37D" w14:textId="2433312F" w:rsidR="00A21E1E" w:rsidRDefault="00A21E1E" w:rsidP="007B52FF">
      <w:pPr>
        <w:pStyle w:val="ListParagraph"/>
        <w:numPr>
          <w:ilvl w:val="0"/>
          <w:numId w:val="11"/>
        </w:numPr>
        <w:ind w:left="1440"/>
        <w:rPr>
          <w:lang w:val="en-US"/>
        </w:rPr>
      </w:pPr>
      <w:r>
        <w:rPr>
          <w:lang w:val="en-US"/>
        </w:rPr>
        <w:t>Has the customer been identified?</w:t>
      </w:r>
    </w:p>
    <w:p w14:paraId="5AF28D59" w14:textId="654AA6DF" w:rsidR="00A21E1E" w:rsidRDefault="00A21E1E" w:rsidP="007B52FF">
      <w:pPr>
        <w:pStyle w:val="ListParagraph"/>
        <w:numPr>
          <w:ilvl w:val="0"/>
          <w:numId w:val="11"/>
        </w:numPr>
        <w:ind w:left="1440"/>
        <w:rPr>
          <w:lang w:val="en-US"/>
        </w:rPr>
      </w:pPr>
      <w:r>
        <w:rPr>
          <w:lang w:val="en-US"/>
        </w:rPr>
        <w:t>Has the customer improvement team collected the VOC?</w:t>
      </w:r>
    </w:p>
    <w:p w14:paraId="7BF09F10" w14:textId="2D060EA8" w:rsidR="00A21E1E" w:rsidRDefault="00A21E1E" w:rsidP="007B52FF">
      <w:pPr>
        <w:pStyle w:val="ListParagraph"/>
        <w:numPr>
          <w:ilvl w:val="0"/>
          <w:numId w:val="11"/>
        </w:numPr>
        <w:ind w:left="1440"/>
        <w:rPr>
          <w:lang w:val="en-US"/>
        </w:rPr>
      </w:pPr>
      <w:r>
        <w:rPr>
          <w:lang w:val="en-US"/>
        </w:rPr>
        <w:t>What customer feedback methods were used to solicit their input?</w:t>
      </w:r>
    </w:p>
    <w:p w14:paraId="5C6CFF92" w14:textId="49F5DA3F" w:rsidR="00A21E1E" w:rsidRDefault="00A21E1E" w:rsidP="007B52FF">
      <w:pPr>
        <w:pStyle w:val="ListParagraph"/>
        <w:numPr>
          <w:ilvl w:val="0"/>
          <w:numId w:val="11"/>
        </w:numPr>
        <w:ind w:left="1440"/>
        <w:rPr>
          <w:lang w:val="en-US"/>
        </w:rPr>
      </w:pPr>
      <w:r>
        <w:rPr>
          <w:lang w:val="en-US"/>
        </w:rPr>
        <w:t>Have the customer needs been translated into specific, measurable requirements? How?</w:t>
      </w:r>
    </w:p>
    <w:p w14:paraId="77C28B09" w14:textId="33F908C1" w:rsidR="00A21E1E" w:rsidRDefault="00A21E1E" w:rsidP="007B52FF">
      <w:pPr>
        <w:ind w:left="1080"/>
        <w:rPr>
          <w:lang w:val="en-US"/>
        </w:rPr>
      </w:pPr>
    </w:p>
    <w:p w14:paraId="73D1B3B8" w14:textId="36374869" w:rsidR="00A21E1E" w:rsidRDefault="00A21E1E" w:rsidP="003D39E6">
      <w:pPr>
        <w:pStyle w:val="Heading3"/>
      </w:pPr>
      <w:r>
        <w:t>1.3. Problem Statement</w:t>
      </w:r>
    </w:p>
    <w:p w14:paraId="28124904" w14:textId="77777777" w:rsidR="00A21E1E" w:rsidRDefault="00A21E1E" w:rsidP="00A21E1E">
      <w:pPr>
        <w:ind w:left="720"/>
        <w:rPr>
          <w:lang w:val="en-US"/>
        </w:rPr>
      </w:pPr>
      <w:r>
        <w:rPr>
          <w:lang w:val="en-US"/>
        </w:rPr>
        <w:t>Include:</w:t>
      </w:r>
    </w:p>
    <w:p w14:paraId="7D918D30" w14:textId="77777777" w:rsidR="00A21E1E" w:rsidRDefault="00A21E1E" w:rsidP="00A21E1E">
      <w:pPr>
        <w:pStyle w:val="ListParagraph"/>
        <w:numPr>
          <w:ilvl w:val="0"/>
          <w:numId w:val="11"/>
        </w:numPr>
        <w:ind w:left="1440"/>
        <w:rPr>
          <w:lang w:val="en-US"/>
        </w:rPr>
      </w:pPr>
      <w:r w:rsidRPr="00A21E1E">
        <w:rPr>
          <w:lang w:val="en-US"/>
        </w:rPr>
        <w:t>What</w:t>
      </w:r>
      <w:r>
        <w:rPr>
          <w:lang w:val="en-US"/>
        </w:rPr>
        <w:t>?</w:t>
      </w:r>
    </w:p>
    <w:p w14:paraId="7B2C73D8" w14:textId="425797B4" w:rsidR="00A21E1E" w:rsidRDefault="00A21E1E" w:rsidP="00A21E1E">
      <w:pPr>
        <w:pStyle w:val="ListParagraph"/>
        <w:numPr>
          <w:ilvl w:val="0"/>
          <w:numId w:val="11"/>
        </w:numPr>
        <w:ind w:left="1440"/>
        <w:rPr>
          <w:lang w:val="en-US"/>
        </w:rPr>
      </w:pPr>
      <w:r w:rsidRPr="00A21E1E">
        <w:rPr>
          <w:lang w:val="en-US"/>
        </w:rPr>
        <w:t>Where</w:t>
      </w:r>
      <w:r>
        <w:rPr>
          <w:lang w:val="en-US"/>
        </w:rPr>
        <w:t>?</w:t>
      </w:r>
    </w:p>
    <w:p w14:paraId="7A81F685" w14:textId="77777777" w:rsidR="00A21E1E" w:rsidRDefault="00A21E1E" w:rsidP="00A21E1E">
      <w:pPr>
        <w:pStyle w:val="ListParagraph"/>
        <w:numPr>
          <w:ilvl w:val="0"/>
          <w:numId w:val="11"/>
        </w:numPr>
        <w:ind w:left="1440"/>
        <w:rPr>
          <w:lang w:val="en-US"/>
        </w:rPr>
      </w:pPr>
      <w:r w:rsidRPr="00A21E1E">
        <w:rPr>
          <w:lang w:val="en-US"/>
        </w:rPr>
        <w:t>When</w:t>
      </w:r>
      <w:r>
        <w:rPr>
          <w:lang w:val="en-US"/>
        </w:rPr>
        <w:t>?</w:t>
      </w:r>
    </w:p>
    <w:p w14:paraId="0D366DE2" w14:textId="77777777" w:rsidR="00A21E1E" w:rsidRDefault="00A21E1E" w:rsidP="00A21E1E">
      <w:pPr>
        <w:pStyle w:val="ListParagraph"/>
        <w:numPr>
          <w:ilvl w:val="0"/>
          <w:numId w:val="11"/>
        </w:numPr>
        <w:ind w:left="1440"/>
        <w:rPr>
          <w:lang w:val="en-US"/>
        </w:rPr>
      </w:pPr>
      <w:r w:rsidRPr="00A21E1E">
        <w:rPr>
          <w:lang w:val="en-US"/>
        </w:rPr>
        <w:t>How much</w:t>
      </w:r>
      <w:r>
        <w:rPr>
          <w:lang w:val="en-US"/>
        </w:rPr>
        <w:t>?</w:t>
      </w:r>
    </w:p>
    <w:p w14:paraId="01E1C674" w14:textId="330833B5" w:rsidR="00A21E1E" w:rsidRDefault="00A21E1E" w:rsidP="00A21E1E">
      <w:pPr>
        <w:pStyle w:val="ListParagraph"/>
        <w:numPr>
          <w:ilvl w:val="0"/>
          <w:numId w:val="11"/>
        </w:numPr>
        <w:ind w:left="1440"/>
        <w:rPr>
          <w:lang w:val="en-US"/>
        </w:rPr>
      </w:pPr>
      <w:r>
        <w:rPr>
          <w:lang w:val="en-US"/>
        </w:rPr>
        <w:t>H</w:t>
      </w:r>
      <w:r w:rsidRPr="00A21E1E">
        <w:rPr>
          <w:lang w:val="en-US"/>
        </w:rPr>
        <w:t>ow do you know it’s bad?</w:t>
      </w:r>
    </w:p>
    <w:p w14:paraId="5CB47068" w14:textId="630277A1" w:rsidR="00A21E1E" w:rsidRDefault="00A21E1E" w:rsidP="00A21E1E">
      <w:pPr>
        <w:ind w:left="720"/>
        <w:rPr>
          <w:lang w:val="en-US"/>
        </w:rPr>
      </w:pPr>
    </w:p>
    <w:p w14:paraId="70B44882" w14:textId="5F945990" w:rsidR="00A21E1E" w:rsidRDefault="00A21E1E" w:rsidP="003D39E6">
      <w:pPr>
        <w:pStyle w:val="Heading3"/>
      </w:pPr>
      <w:r>
        <w:t>1.4.  Goal/Objective Statement</w:t>
      </w:r>
    </w:p>
    <w:p w14:paraId="593CC6E6" w14:textId="1176ACE0" w:rsidR="00A21E1E" w:rsidRDefault="00A21E1E" w:rsidP="00A21E1E">
      <w:pPr>
        <w:ind w:left="720"/>
        <w:rPr>
          <w:lang w:val="en-US"/>
        </w:rPr>
      </w:pPr>
      <w:r w:rsidRPr="00A21E1E">
        <w:rPr>
          <w:lang w:val="en-US"/>
        </w:rPr>
        <w:t>Using S.M.A.R.T.: Specific, Measurable, Aggressive Yet Achievable, Relevant, Time Bound, i.e. Improve {metric} from {baseline level} to {goal level} by {date}.</w:t>
      </w:r>
    </w:p>
    <w:p w14:paraId="10D2BF95" w14:textId="2F75BFFF" w:rsidR="00A21E1E" w:rsidRDefault="00A21E1E" w:rsidP="00A21E1E">
      <w:pPr>
        <w:ind w:left="720"/>
        <w:rPr>
          <w:lang w:val="en-US"/>
        </w:rPr>
      </w:pPr>
    </w:p>
    <w:p w14:paraId="53537559" w14:textId="6C9E7C59" w:rsidR="00A21E1E" w:rsidRDefault="00A21E1E" w:rsidP="003D39E6">
      <w:pPr>
        <w:pStyle w:val="Heading3"/>
      </w:pPr>
      <w:r>
        <w:t>1.5.  Scope</w:t>
      </w:r>
    </w:p>
    <w:p w14:paraId="0B189DA4" w14:textId="77777777" w:rsidR="00A21E1E" w:rsidRDefault="00A21E1E" w:rsidP="00A21E1E">
      <w:pPr>
        <w:pStyle w:val="ListParagraph"/>
        <w:numPr>
          <w:ilvl w:val="0"/>
          <w:numId w:val="11"/>
        </w:numPr>
        <w:ind w:left="1440"/>
        <w:rPr>
          <w:lang w:val="en-US"/>
        </w:rPr>
      </w:pPr>
      <w:r w:rsidRPr="00A21E1E">
        <w:rPr>
          <w:lang w:val="en-US"/>
        </w:rPr>
        <w:t>What are the boundaries of the scope? What is in bounds and what is not?</w:t>
      </w:r>
    </w:p>
    <w:p w14:paraId="78002DE8" w14:textId="77777777" w:rsidR="00A21E1E" w:rsidRDefault="00A21E1E" w:rsidP="00A21E1E">
      <w:pPr>
        <w:pStyle w:val="ListParagraph"/>
        <w:numPr>
          <w:ilvl w:val="0"/>
          <w:numId w:val="11"/>
        </w:numPr>
        <w:ind w:left="1440"/>
        <w:rPr>
          <w:lang w:val="en-US"/>
        </w:rPr>
      </w:pPr>
      <w:r w:rsidRPr="00A21E1E">
        <w:rPr>
          <w:lang w:val="en-US"/>
        </w:rPr>
        <w:t>What is the start point? What is the stop point?</w:t>
      </w:r>
    </w:p>
    <w:p w14:paraId="65C9EFE8" w14:textId="77777777" w:rsidR="00A21E1E" w:rsidRDefault="00A21E1E" w:rsidP="00A21E1E">
      <w:pPr>
        <w:pStyle w:val="ListParagraph"/>
        <w:numPr>
          <w:ilvl w:val="0"/>
          <w:numId w:val="11"/>
        </w:numPr>
        <w:ind w:left="1440"/>
        <w:rPr>
          <w:lang w:val="en-US"/>
        </w:rPr>
      </w:pPr>
      <w:r w:rsidRPr="00A21E1E">
        <w:rPr>
          <w:lang w:val="en-US"/>
        </w:rPr>
        <w:t>How does the project manager ensure against scope creep?</w:t>
      </w:r>
    </w:p>
    <w:p w14:paraId="38CEA51C" w14:textId="4F3A41EF" w:rsidR="00A21E1E" w:rsidRDefault="00A21E1E" w:rsidP="00A21E1E">
      <w:pPr>
        <w:pStyle w:val="ListParagraph"/>
        <w:numPr>
          <w:ilvl w:val="0"/>
          <w:numId w:val="11"/>
        </w:numPr>
        <w:ind w:left="1440"/>
        <w:rPr>
          <w:lang w:val="en-US"/>
        </w:rPr>
      </w:pPr>
      <w:r w:rsidRPr="00A21E1E">
        <w:rPr>
          <w:lang w:val="en-US"/>
        </w:rPr>
        <w:t>What constraints exist that might impact the team?</w:t>
      </w:r>
    </w:p>
    <w:p w14:paraId="09005A53" w14:textId="07E277F8" w:rsidR="00A21E1E" w:rsidRDefault="00A21E1E" w:rsidP="00A21E1E">
      <w:pPr>
        <w:rPr>
          <w:lang w:val="en-US"/>
        </w:rPr>
      </w:pPr>
    </w:p>
    <w:p w14:paraId="162121A4" w14:textId="4FD074B2" w:rsidR="00A21E1E" w:rsidRDefault="00A21E1E" w:rsidP="003D39E6">
      <w:pPr>
        <w:pStyle w:val="Heading3"/>
      </w:pPr>
      <w:r>
        <w:t>1.6. Financial Benefits</w:t>
      </w:r>
    </w:p>
    <w:p w14:paraId="0B19B61F" w14:textId="60398814" w:rsidR="00A21E1E" w:rsidRDefault="00A21E1E" w:rsidP="003D39E6">
      <w:pPr>
        <w:ind w:left="720"/>
        <w:rPr>
          <w:lang w:val="en-US"/>
        </w:rPr>
      </w:pPr>
      <w:r>
        <w:rPr>
          <w:lang w:val="en-US"/>
        </w:rPr>
        <w:t>Savings, i.e. Measure of the $$$ impact when the primary metric is improved to Goal.</w:t>
      </w:r>
    </w:p>
    <w:p w14:paraId="1A264AA0" w14:textId="77777777" w:rsidR="003D39E6" w:rsidRDefault="003D39E6" w:rsidP="003D39E6">
      <w:pPr>
        <w:ind w:left="720"/>
        <w:rPr>
          <w:lang w:val="en-US"/>
        </w:rPr>
      </w:pPr>
    </w:p>
    <w:tbl>
      <w:tblPr>
        <w:tblW w:w="0" w:type="auto"/>
        <w:tblInd w:w="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1214"/>
        <w:gridCol w:w="1427"/>
        <w:gridCol w:w="1214"/>
        <w:gridCol w:w="1427"/>
        <w:gridCol w:w="1995"/>
      </w:tblGrid>
      <w:tr w:rsidR="003D39E6" w:rsidRPr="007B52FF" w14:paraId="1B062F56" w14:textId="77777777" w:rsidTr="007B52FF">
        <w:tc>
          <w:tcPr>
            <w:tcW w:w="1137" w:type="dxa"/>
            <w:tcBorders>
              <w:top w:val="nil"/>
              <w:left w:val="nil"/>
              <w:bottom w:val="single" w:sz="4" w:space="0" w:color="auto"/>
              <w:right w:val="single" w:sz="4" w:space="0" w:color="auto"/>
            </w:tcBorders>
            <w:vAlign w:val="center"/>
          </w:tcPr>
          <w:p w14:paraId="5A5DC2E0" w14:textId="77777777" w:rsidR="003D39E6" w:rsidRPr="007B52FF" w:rsidRDefault="003D39E6" w:rsidP="003D39E6">
            <w:pPr>
              <w:jc w:val="center"/>
              <w:rPr>
                <w:rFonts w:cs="Calibri"/>
                <w:sz w:val="20"/>
                <w:szCs w:val="20"/>
              </w:rPr>
            </w:pPr>
          </w:p>
        </w:tc>
        <w:tc>
          <w:tcPr>
            <w:tcW w:w="1217" w:type="dxa"/>
            <w:tcBorders>
              <w:left w:val="single" w:sz="4" w:space="0" w:color="auto"/>
            </w:tcBorders>
            <w:shd w:val="clear" w:color="auto" w:fill="BFBFBF" w:themeFill="background1" w:themeFillShade="BF"/>
            <w:vAlign w:val="center"/>
          </w:tcPr>
          <w:p w14:paraId="5A09F1CD" w14:textId="77777777" w:rsidR="003D39E6" w:rsidRPr="007B52FF" w:rsidRDefault="003D39E6" w:rsidP="003D39E6">
            <w:pPr>
              <w:jc w:val="center"/>
              <w:rPr>
                <w:rFonts w:cs="Calibri"/>
                <w:b/>
                <w:sz w:val="20"/>
                <w:szCs w:val="20"/>
              </w:rPr>
            </w:pPr>
            <w:r w:rsidRPr="007B52FF">
              <w:rPr>
                <w:rFonts w:cs="Calibri"/>
                <w:b/>
                <w:sz w:val="20"/>
                <w:szCs w:val="20"/>
              </w:rPr>
              <w:t>Original</w:t>
            </w:r>
          </w:p>
          <w:p w14:paraId="4A8E2AED" w14:textId="77777777" w:rsidR="003D39E6" w:rsidRPr="007B52FF" w:rsidRDefault="003D39E6" w:rsidP="003D39E6">
            <w:pPr>
              <w:jc w:val="center"/>
              <w:rPr>
                <w:rFonts w:cs="Calibri"/>
                <w:b/>
                <w:sz w:val="20"/>
                <w:szCs w:val="20"/>
              </w:rPr>
            </w:pPr>
            <w:r w:rsidRPr="007B52FF">
              <w:rPr>
                <w:rFonts w:cs="Calibri"/>
                <w:b/>
                <w:sz w:val="20"/>
                <w:szCs w:val="20"/>
              </w:rPr>
              <w:t>Forecast</w:t>
            </w:r>
          </w:p>
        </w:tc>
        <w:tc>
          <w:tcPr>
            <w:tcW w:w="1430" w:type="dxa"/>
            <w:shd w:val="clear" w:color="auto" w:fill="BFBFBF" w:themeFill="background1" w:themeFillShade="BF"/>
            <w:vAlign w:val="center"/>
          </w:tcPr>
          <w:p w14:paraId="7DDB4FBC" w14:textId="77777777" w:rsidR="003D39E6" w:rsidRPr="007B52FF" w:rsidRDefault="003D39E6" w:rsidP="003D39E6">
            <w:pPr>
              <w:jc w:val="center"/>
              <w:rPr>
                <w:rFonts w:cs="Calibri"/>
                <w:b/>
                <w:sz w:val="20"/>
                <w:szCs w:val="20"/>
              </w:rPr>
            </w:pPr>
            <w:r w:rsidRPr="007B52FF">
              <w:rPr>
                <w:rFonts w:cs="Calibri"/>
                <w:b/>
                <w:sz w:val="20"/>
                <w:szCs w:val="20"/>
              </w:rPr>
              <w:t>Validated?</w:t>
            </w:r>
          </w:p>
        </w:tc>
        <w:tc>
          <w:tcPr>
            <w:tcW w:w="1217" w:type="dxa"/>
            <w:shd w:val="clear" w:color="auto" w:fill="BFBFBF" w:themeFill="background1" w:themeFillShade="BF"/>
            <w:vAlign w:val="center"/>
          </w:tcPr>
          <w:p w14:paraId="618EE797" w14:textId="77777777" w:rsidR="003D39E6" w:rsidRPr="007B52FF" w:rsidRDefault="003D39E6" w:rsidP="003D39E6">
            <w:pPr>
              <w:jc w:val="center"/>
              <w:rPr>
                <w:rFonts w:cs="Calibri"/>
                <w:b/>
                <w:sz w:val="20"/>
                <w:szCs w:val="20"/>
              </w:rPr>
            </w:pPr>
            <w:r w:rsidRPr="007B52FF">
              <w:rPr>
                <w:rFonts w:cs="Calibri"/>
                <w:b/>
                <w:sz w:val="20"/>
                <w:szCs w:val="20"/>
              </w:rPr>
              <w:t>Revised</w:t>
            </w:r>
          </w:p>
          <w:p w14:paraId="42577548" w14:textId="77777777" w:rsidR="003D39E6" w:rsidRPr="007B52FF" w:rsidRDefault="003D39E6" w:rsidP="003D39E6">
            <w:pPr>
              <w:jc w:val="center"/>
              <w:rPr>
                <w:rFonts w:cs="Calibri"/>
                <w:b/>
                <w:sz w:val="20"/>
                <w:szCs w:val="20"/>
              </w:rPr>
            </w:pPr>
            <w:r w:rsidRPr="007B52FF">
              <w:rPr>
                <w:rFonts w:cs="Calibri"/>
                <w:b/>
                <w:sz w:val="20"/>
                <w:szCs w:val="20"/>
              </w:rPr>
              <w:t>Forecast</w:t>
            </w:r>
          </w:p>
        </w:tc>
        <w:tc>
          <w:tcPr>
            <w:tcW w:w="1430" w:type="dxa"/>
            <w:shd w:val="clear" w:color="auto" w:fill="BFBFBF" w:themeFill="background1" w:themeFillShade="BF"/>
            <w:vAlign w:val="center"/>
          </w:tcPr>
          <w:p w14:paraId="658BD8E3" w14:textId="77777777" w:rsidR="003D39E6" w:rsidRPr="007B52FF" w:rsidRDefault="003D39E6" w:rsidP="003D39E6">
            <w:pPr>
              <w:jc w:val="center"/>
              <w:rPr>
                <w:rFonts w:cs="Calibri"/>
                <w:b/>
                <w:sz w:val="20"/>
                <w:szCs w:val="20"/>
              </w:rPr>
            </w:pPr>
            <w:r w:rsidRPr="007B52FF">
              <w:rPr>
                <w:rFonts w:cs="Calibri"/>
                <w:b/>
                <w:sz w:val="20"/>
                <w:szCs w:val="20"/>
              </w:rPr>
              <w:t>Validated?</w:t>
            </w:r>
          </w:p>
        </w:tc>
        <w:tc>
          <w:tcPr>
            <w:tcW w:w="2007" w:type="dxa"/>
            <w:shd w:val="clear" w:color="auto" w:fill="BFBFBF" w:themeFill="background1" w:themeFillShade="BF"/>
            <w:vAlign w:val="center"/>
          </w:tcPr>
          <w:p w14:paraId="410C7241" w14:textId="77777777" w:rsidR="003D39E6" w:rsidRPr="007B52FF" w:rsidRDefault="003D39E6" w:rsidP="003D39E6">
            <w:pPr>
              <w:jc w:val="center"/>
              <w:rPr>
                <w:rFonts w:cs="Calibri"/>
                <w:b/>
                <w:sz w:val="20"/>
                <w:szCs w:val="20"/>
              </w:rPr>
            </w:pPr>
            <w:r w:rsidRPr="007B52FF">
              <w:rPr>
                <w:rFonts w:cs="Calibri"/>
                <w:b/>
                <w:sz w:val="20"/>
                <w:szCs w:val="20"/>
              </w:rPr>
              <w:t>Actual Savings</w:t>
            </w:r>
          </w:p>
          <w:p w14:paraId="1587EFC6" w14:textId="77777777" w:rsidR="003D39E6" w:rsidRPr="007B52FF" w:rsidRDefault="003D39E6" w:rsidP="003D39E6">
            <w:pPr>
              <w:jc w:val="center"/>
              <w:rPr>
                <w:rFonts w:cs="Calibri"/>
                <w:b/>
                <w:sz w:val="20"/>
                <w:szCs w:val="20"/>
              </w:rPr>
            </w:pPr>
            <w:r w:rsidRPr="007B52FF">
              <w:rPr>
                <w:rFonts w:cs="Calibri"/>
                <w:b/>
                <w:sz w:val="20"/>
                <w:szCs w:val="20"/>
              </w:rPr>
              <w:t>To Date</w:t>
            </w:r>
          </w:p>
        </w:tc>
      </w:tr>
      <w:tr w:rsidR="003D39E6" w:rsidRPr="007B52FF" w14:paraId="517DB617" w14:textId="77777777" w:rsidTr="003D39E6">
        <w:tc>
          <w:tcPr>
            <w:tcW w:w="1137" w:type="dxa"/>
            <w:tcBorders>
              <w:top w:val="single" w:sz="4" w:space="0" w:color="auto"/>
            </w:tcBorders>
            <w:vAlign w:val="center"/>
          </w:tcPr>
          <w:p w14:paraId="5752B6C1" w14:textId="77777777" w:rsidR="003D39E6" w:rsidRPr="007B52FF" w:rsidRDefault="003D39E6" w:rsidP="003D39E6">
            <w:pPr>
              <w:jc w:val="center"/>
              <w:rPr>
                <w:rFonts w:cs="Calibri"/>
                <w:b/>
                <w:sz w:val="20"/>
                <w:szCs w:val="20"/>
              </w:rPr>
            </w:pPr>
            <w:r w:rsidRPr="007B52FF">
              <w:rPr>
                <w:rFonts w:cs="Calibri"/>
                <w:b/>
                <w:sz w:val="20"/>
                <w:szCs w:val="20"/>
              </w:rPr>
              <w:t>Date</w:t>
            </w:r>
          </w:p>
        </w:tc>
        <w:tc>
          <w:tcPr>
            <w:tcW w:w="1217" w:type="dxa"/>
            <w:vAlign w:val="center"/>
          </w:tcPr>
          <w:p w14:paraId="1B39F304" w14:textId="77777777" w:rsidR="003D39E6" w:rsidRPr="007B52FF" w:rsidRDefault="003D39E6" w:rsidP="003D39E6">
            <w:pPr>
              <w:jc w:val="center"/>
              <w:rPr>
                <w:rFonts w:cs="Calibri"/>
                <w:sz w:val="20"/>
                <w:szCs w:val="20"/>
              </w:rPr>
            </w:pPr>
          </w:p>
        </w:tc>
        <w:tc>
          <w:tcPr>
            <w:tcW w:w="1430" w:type="dxa"/>
            <w:vAlign w:val="center"/>
          </w:tcPr>
          <w:p w14:paraId="192C9F52" w14:textId="77777777" w:rsidR="003D39E6" w:rsidRPr="007B52FF" w:rsidRDefault="003D39E6" w:rsidP="003D39E6">
            <w:pPr>
              <w:jc w:val="center"/>
              <w:rPr>
                <w:rFonts w:cs="Calibri"/>
                <w:sz w:val="20"/>
                <w:szCs w:val="20"/>
              </w:rPr>
            </w:pPr>
          </w:p>
        </w:tc>
        <w:tc>
          <w:tcPr>
            <w:tcW w:w="1217" w:type="dxa"/>
            <w:vAlign w:val="center"/>
          </w:tcPr>
          <w:p w14:paraId="5FE8CF79" w14:textId="77777777" w:rsidR="003D39E6" w:rsidRPr="007B52FF" w:rsidRDefault="003D39E6" w:rsidP="003D39E6">
            <w:pPr>
              <w:jc w:val="center"/>
              <w:rPr>
                <w:rFonts w:cs="Calibri"/>
                <w:sz w:val="20"/>
                <w:szCs w:val="20"/>
              </w:rPr>
            </w:pPr>
          </w:p>
        </w:tc>
        <w:tc>
          <w:tcPr>
            <w:tcW w:w="1430" w:type="dxa"/>
            <w:vAlign w:val="center"/>
          </w:tcPr>
          <w:p w14:paraId="016C4820" w14:textId="77777777" w:rsidR="003D39E6" w:rsidRPr="007B52FF" w:rsidRDefault="003D39E6" w:rsidP="003D39E6">
            <w:pPr>
              <w:jc w:val="center"/>
              <w:rPr>
                <w:rFonts w:cs="Calibri"/>
                <w:sz w:val="20"/>
                <w:szCs w:val="20"/>
              </w:rPr>
            </w:pPr>
          </w:p>
        </w:tc>
        <w:tc>
          <w:tcPr>
            <w:tcW w:w="2007" w:type="dxa"/>
            <w:vAlign w:val="center"/>
          </w:tcPr>
          <w:p w14:paraId="3217AE12" w14:textId="77777777" w:rsidR="003D39E6" w:rsidRPr="007B52FF" w:rsidRDefault="003D39E6" w:rsidP="003D39E6">
            <w:pPr>
              <w:jc w:val="center"/>
              <w:rPr>
                <w:rFonts w:cs="Calibri"/>
                <w:sz w:val="20"/>
                <w:szCs w:val="20"/>
              </w:rPr>
            </w:pPr>
          </w:p>
        </w:tc>
      </w:tr>
      <w:tr w:rsidR="003D39E6" w:rsidRPr="007B52FF" w14:paraId="16031754" w14:textId="77777777" w:rsidTr="003D39E6">
        <w:tc>
          <w:tcPr>
            <w:tcW w:w="1137" w:type="dxa"/>
            <w:vAlign w:val="center"/>
          </w:tcPr>
          <w:p w14:paraId="5EBF759F" w14:textId="77777777" w:rsidR="003D39E6" w:rsidRPr="007B52FF" w:rsidRDefault="003D39E6" w:rsidP="003D39E6">
            <w:pPr>
              <w:jc w:val="center"/>
              <w:rPr>
                <w:rFonts w:cs="Calibri"/>
                <w:b/>
                <w:sz w:val="20"/>
                <w:szCs w:val="20"/>
              </w:rPr>
            </w:pPr>
            <w:r w:rsidRPr="007B52FF">
              <w:rPr>
                <w:rFonts w:cs="Calibri"/>
                <w:b/>
                <w:sz w:val="20"/>
                <w:szCs w:val="20"/>
              </w:rPr>
              <w:t>Savings</w:t>
            </w:r>
          </w:p>
        </w:tc>
        <w:tc>
          <w:tcPr>
            <w:tcW w:w="1217" w:type="dxa"/>
            <w:vAlign w:val="center"/>
          </w:tcPr>
          <w:p w14:paraId="72102E13" w14:textId="77777777" w:rsidR="003D39E6" w:rsidRPr="007B52FF" w:rsidRDefault="003D39E6" w:rsidP="003D39E6">
            <w:pPr>
              <w:jc w:val="center"/>
              <w:rPr>
                <w:rFonts w:cs="Calibri"/>
                <w:sz w:val="20"/>
                <w:szCs w:val="20"/>
              </w:rPr>
            </w:pPr>
          </w:p>
        </w:tc>
        <w:tc>
          <w:tcPr>
            <w:tcW w:w="1430" w:type="dxa"/>
            <w:vAlign w:val="center"/>
          </w:tcPr>
          <w:p w14:paraId="71C47C85" w14:textId="77777777" w:rsidR="003D39E6" w:rsidRPr="007B52FF" w:rsidRDefault="003D39E6" w:rsidP="003D39E6">
            <w:pPr>
              <w:jc w:val="center"/>
              <w:rPr>
                <w:rFonts w:cs="Calibri"/>
                <w:sz w:val="20"/>
                <w:szCs w:val="20"/>
              </w:rPr>
            </w:pPr>
          </w:p>
        </w:tc>
        <w:tc>
          <w:tcPr>
            <w:tcW w:w="1217" w:type="dxa"/>
            <w:vAlign w:val="center"/>
          </w:tcPr>
          <w:p w14:paraId="19E9F0A1" w14:textId="77777777" w:rsidR="003D39E6" w:rsidRPr="007B52FF" w:rsidRDefault="003D39E6" w:rsidP="003D39E6">
            <w:pPr>
              <w:jc w:val="center"/>
              <w:rPr>
                <w:rFonts w:cs="Calibri"/>
                <w:sz w:val="20"/>
                <w:szCs w:val="20"/>
              </w:rPr>
            </w:pPr>
          </w:p>
        </w:tc>
        <w:tc>
          <w:tcPr>
            <w:tcW w:w="1430" w:type="dxa"/>
            <w:vAlign w:val="center"/>
          </w:tcPr>
          <w:p w14:paraId="3EC12322" w14:textId="77777777" w:rsidR="003D39E6" w:rsidRPr="007B52FF" w:rsidRDefault="003D39E6" w:rsidP="003D39E6">
            <w:pPr>
              <w:jc w:val="center"/>
              <w:rPr>
                <w:rFonts w:cs="Calibri"/>
                <w:sz w:val="20"/>
                <w:szCs w:val="20"/>
              </w:rPr>
            </w:pPr>
          </w:p>
        </w:tc>
        <w:tc>
          <w:tcPr>
            <w:tcW w:w="2007" w:type="dxa"/>
            <w:vAlign w:val="center"/>
          </w:tcPr>
          <w:p w14:paraId="126DB69B" w14:textId="77777777" w:rsidR="003D39E6" w:rsidRPr="007B52FF" w:rsidRDefault="003D39E6" w:rsidP="003D39E6">
            <w:pPr>
              <w:jc w:val="center"/>
              <w:rPr>
                <w:rFonts w:cs="Calibri"/>
                <w:sz w:val="20"/>
                <w:szCs w:val="20"/>
              </w:rPr>
            </w:pPr>
          </w:p>
        </w:tc>
      </w:tr>
    </w:tbl>
    <w:p w14:paraId="48C68A08" w14:textId="3BA63FC2" w:rsidR="00A21E1E" w:rsidRDefault="00A21E1E" w:rsidP="00A21E1E">
      <w:pPr>
        <w:rPr>
          <w:lang w:val="en-US"/>
        </w:rPr>
      </w:pPr>
    </w:p>
    <w:p w14:paraId="73E8C0C7" w14:textId="4739F21B" w:rsidR="00A21E1E" w:rsidRDefault="003D39E6" w:rsidP="003D39E6">
      <w:pPr>
        <w:pStyle w:val="Heading3"/>
      </w:pPr>
      <w:r>
        <w:t>1.7.  Non-financial Benefits (Primary and Secondary Metrics)</w:t>
      </w:r>
    </w:p>
    <w:p w14:paraId="1509C709" w14:textId="76DC5BA0" w:rsidR="003D39E6" w:rsidRDefault="003D39E6" w:rsidP="003D39E6">
      <w:pPr>
        <w:ind w:left="720"/>
        <w:rPr>
          <w:lang w:val="en-US"/>
        </w:rPr>
      </w:pPr>
    </w:p>
    <w:tbl>
      <w:tblPr>
        <w:tblW w:w="7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61"/>
        <w:gridCol w:w="900"/>
        <w:gridCol w:w="722"/>
        <w:gridCol w:w="900"/>
        <w:gridCol w:w="1982"/>
      </w:tblGrid>
      <w:tr w:rsidR="003D39E6" w:rsidRPr="007B52FF" w14:paraId="61A1DE9B" w14:textId="77777777" w:rsidTr="006A3549">
        <w:trPr>
          <w:trHeight w:val="375"/>
          <w:jc w:val="center"/>
        </w:trPr>
        <w:tc>
          <w:tcPr>
            <w:tcW w:w="3061" w:type="dxa"/>
            <w:shd w:val="clear" w:color="auto" w:fill="BFBFBF" w:themeFill="background1" w:themeFillShade="BF"/>
            <w:noWrap/>
            <w:tcMar>
              <w:top w:w="15" w:type="dxa"/>
              <w:left w:w="15" w:type="dxa"/>
              <w:bottom w:w="0" w:type="dxa"/>
              <w:right w:w="15" w:type="dxa"/>
            </w:tcMar>
            <w:vAlign w:val="center"/>
          </w:tcPr>
          <w:p w14:paraId="21FD3731" w14:textId="77777777" w:rsidR="003D39E6" w:rsidRPr="006A3549" w:rsidRDefault="003D39E6" w:rsidP="003D39E6">
            <w:pPr>
              <w:jc w:val="center"/>
              <w:rPr>
                <w:rFonts w:cs="Calibri"/>
                <w:b/>
                <w:bCs/>
                <w:sz w:val="20"/>
                <w:szCs w:val="20"/>
              </w:rPr>
            </w:pPr>
            <w:r w:rsidRPr="006A3549">
              <w:rPr>
                <w:rFonts w:cs="Calibri"/>
                <w:b/>
                <w:bCs/>
                <w:sz w:val="20"/>
                <w:szCs w:val="20"/>
              </w:rPr>
              <w:t>Primary/Secondary Metric</w:t>
            </w:r>
          </w:p>
        </w:tc>
        <w:tc>
          <w:tcPr>
            <w:tcW w:w="900" w:type="dxa"/>
            <w:shd w:val="clear" w:color="auto" w:fill="BFBFBF" w:themeFill="background1" w:themeFillShade="BF"/>
            <w:tcMar>
              <w:top w:w="15" w:type="dxa"/>
              <w:left w:w="15" w:type="dxa"/>
              <w:bottom w:w="0" w:type="dxa"/>
              <w:right w:w="15" w:type="dxa"/>
            </w:tcMar>
            <w:vAlign w:val="center"/>
          </w:tcPr>
          <w:p w14:paraId="0A3B208B" w14:textId="24225300" w:rsidR="003D39E6" w:rsidRPr="006A3549" w:rsidRDefault="003D39E6" w:rsidP="003D39E6">
            <w:pPr>
              <w:jc w:val="center"/>
              <w:rPr>
                <w:rFonts w:cs="Calibri"/>
                <w:b/>
                <w:bCs/>
                <w:sz w:val="20"/>
                <w:szCs w:val="20"/>
              </w:rPr>
            </w:pPr>
            <w:r w:rsidRPr="006A3549">
              <w:rPr>
                <w:rFonts w:cs="Calibri"/>
                <w:b/>
                <w:bCs/>
                <w:sz w:val="20"/>
                <w:szCs w:val="20"/>
              </w:rPr>
              <w:t>Baseline</w:t>
            </w:r>
          </w:p>
        </w:tc>
        <w:tc>
          <w:tcPr>
            <w:tcW w:w="722" w:type="dxa"/>
            <w:shd w:val="clear" w:color="auto" w:fill="BFBFBF" w:themeFill="background1" w:themeFillShade="BF"/>
            <w:tcMar>
              <w:top w:w="15" w:type="dxa"/>
              <w:left w:w="15" w:type="dxa"/>
              <w:bottom w:w="0" w:type="dxa"/>
              <w:right w:w="15" w:type="dxa"/>
            </w:tcMar>
            <w:vAlign w:val="center"/>
          </w:tcPr>
          <w:p w14:paraId="195C2624" w14:textId="555BC2E6" w:rsidR="003D39E6" w:rsidRPr="006A3549" w:rsidRDefault="003D39E6" w:rsidP="003D39E6">
            <w:pPr>
              <w:jc w:val="center"/>
              <w:rPr>
                <w:rFonts w:cs="Calibri"/>
                <w:b/>
                <w:bCs/>
                <w:sz w:val="20"/>
                <w:szCs w:val="20"/>
              </w:rPr>
            </w:pPr>
            <w:r w:rsidRPr="006A3549">
              <w:rPr>
                <w:rFonts w:cs="Calibri"/>
                <w:b/>
                <w:bCs/>
                <w:sz w:val="20"/>
                <w:szCs w:val="20"/>
              </w:rPr>
              <w:t>Actual</w:t>
            </w:r>
          </w:p>
        </w:tc>
        <w:tc>
          <w:tcPr>
            <w:tcW w:w="900" w:type="dxa"/>
            <w:shd w:val="clear" w:color="auto" w:fill="BFBFBF" w:themeFill="background1" w:themeFillShade="BF"/>
            <w:noWrap/>
            <w:tcMar>
              <w:top w:w="15" w:type="dxa"/>
              <w:left w:w="15" w:type="dxa"/>
              <w:bottom w:w="0" w:type="dxa"/>
              <w:right w:w="15" w:type="dxa"/>
            </w:tcMar>
            <w:vAlign w:val="center"/>
          </w:tcPr>
          <w:p w14:paraId="7F2FE04B" w14:textId="77777777" w:rsidR="003D39E6" w:rsidRPr="006A3549" w:rsidRDefault="003D39E6" w:rsidP="003D39E6">
            <w:pPr>
              <w:jc w:val="center"/>
              <w:rPr>
                <w:rFonts w:cs="Calibri"/>
                <w:b/>
                <w:bCs/>
                <w:sz w:val="20"/>
                <w:szCs w:val="20"/>
              </w:rPr>
            </w:pPr>
            <w:r w:rsidRPr="006A3549">
              <w:rPr>
                <w:rFonts w:cs="Calibri"/>
                <w:b/>
                <w:bCs/>
                <w:sz w:val="20"/>
                <w:szCs w:val="20"/>
              </w:rPr>
              <w:t>Goal</w:t>
            </w:r>
          </w:p>
        </w:tc>
        <w:tc>
          <w:tcPr>
            <w:tcW w:w="1982" w:type="dxa"/>
            <w:shd w:val="clear" w:color="auto" w:fill="BFBFBF" w:themeFill="background1" w:themeFillShade="BF"/>
            <w:tcMar>
              <w:top w:w="15" w:type="dxa"/>
              <w:left w:w="15" w:type="dxa"/>
              <w:bottom w:w="0" w:type="dxa"/>
              <w:right w:w="15" w:type="dxa"/>
            </w:tcMar>
            <w:vAlign w:val="center"/>
          </w:tcPr>
          <w:p w14:paraId="6ABCA20E" w14:textId="77777777" w:rsidR="003D39E6" w:rsidRPr="006A3549" w:rsidRDefault="003D39E6" w:rsidP="003D39E6">
            <w:pPr>
              <w:jc w:val="center"/>
              <w:rPr>
                <w:rFonts w:cs="Calibri"/>
                <w:b/>
                <w:bCs/>
                <w:sz w:val="20"/>
                <w:szCs w:val="20"/>
              </w:rPr>
            </w:pPr>
            <w:r w:rsidRPr="006A3549">
              <w:rPr>
                <w:rFonts w:cs="Calibri"/>
                <w:b/>
                <w:bCs/>
                <w:sz w:val="20"/>
                <w:szCs w:val="20"/>
              </w:rPr>
              <w:t>% Improvement</w:t>
            </w:r>
            <w:r w:rsidRPr="006A3549">
              <w:rPr>
                <w:rFonts w:cs="Calibri"/>
                <w:b/>
                <w:bCs/>
                <w:sz w:val="20"/>
                <w:szCs w:val="20"/>
              </w:rPr>
              <w:br/>
              <w:t>Toward Goal</w:t>
            </w:r>
          </w:p>
        </w:tc>
      </w:tr>
      <w:tr w:rsidR="003D39E6" w:rsidRPr="007B52FF" w14:paraId="7562BFD7" w14:textId="77777777" w:rsidTr="006A3549">
        <w:trPr>
          <w:trHeight w:val="274"/>
          <w:jc w:val="center"/>
        </w:trPr>
        <w:tc>
          <w:tcPr>
            <w:tcW w:w="3061" w:type="dxa"/>
            <w:noWrap/>
            <w:tcMar>
              <w:top w:w="15" w:type="dxa"/>
              <w:left w:w="15" w:type="dxa"/>
              <w:bottom w:w="0" w:type="dxa"/>
              <w:right w:w="15" w:type="dxa"/>
            </w:tcMar>
            <w:vAlign w:val="center"/>
          </w:tcPr>
          <w:p w14:paraId="19E5D340" w14:textId="121CDB27" w:rsidR="003D39E6" w:rsidRPr="007B52FF" w:rsidRDefault="003D39E6" w:rsidP="003D39E6">
            <w:pPr>
              <w:jc w:val="center"/>
              <w:rPr>
                <w:rFonts w:cs="Calibri"/>
                <w:b/>
                <w:bCs/>
                <w:sz w:val="20"/>
                <w:szCs w:val="20"/>
              </w:rPr>
            </w:pPr>
          </w:p>
        </w:tc>
        <w:tc>
          <w:tcPr>
            <w:tcW w:w="900" w:type="dxa"/>
            <w:noWrap/>
            <w:tcMar>
              <w:top w:w="15" w:type="dxa"/>
              <w:left w:w="15" w:type="dxa"/>
              <w:bottom w:w="0" w:type="dxa"/>
              <w:right w:w="15" w:type="dxa"/>
            </w:tcMar>
            <w:vAlign w:val="center"/>
          </w:tcPr>
          <w:p w14:paraId="20E60A28" w14:textId="77777777" w:rsidR="003D39E6" w:rsidRPr="007B52FF" w:rsidRDefault="003D39E6" w:rsidP="003D39E6">
            <w:pPr>
              <w:jc w:val="center"/>
              <w:rPr>
                <w:rFonts w:cs="Calibri"/>
                <w:sz w:val="20"/>
                <w:szCs w:val="20"/>
              </w:rPr>
            </w:pPr>
          </w:p>
        </w:tc>
        <w:tc>
          <w:tcPr>
            <w:tcW w:w="722" w:type="dxa"/>
            <w:noWrap/>
            <w:tcMar>
              <w:top w:w="15" w:type="dxa"/>
              <w:left w:w="15" w:type="dxa"/>
              <w:bottom w:w="0" w:type="dxa"/>
              <w:right w:w="15" w:type="dxa"/>
            </w:tcMar>
            <w:vAlign w:val="center"/>
          </w:tcPr>
          <w:p w14:paraId="34205415" w14:textId="77777777" w:rsidR="003D39E6" w:rsidRPr="007B52FF" w:rsidRDefault="003D39E6" w:rsidP="003D39E6">
            <w:pPr>
              <w:jc w:val="center"/>
              <w:rPr>
                <w:rFonts w:cs="Calibri"/>
                <w:sz w:val="20"/>
                <w:szCs w:val="20"/>
              </w:rPr>
            </w:pPr>
          </w:p>
        </w:tc>
        <w:tc>
          <w:tcPr>
            <w:tcW w:w="900" w:type="dxa"/>
            <w:noWrap/>
            <w:tcMar>
              <w:top w:w="15" w:type="dxa"/>
              <w:left w:w="15" w:type="dxa"/>
              <w:bottom w:w="0" w:type="dxa"/>
              <w:right w:w="15" w:type="dxa"/>
            </w:tcMar>
            <w:vAlign w:val="center"/>
          </w:tcPr>
          <w:p w14:paraId="57468245" w14:textId="77777777" w:rsidR="003D39E6" w:rsidRPr="007B52FF" w:rsidRDefault="003D39E6" w:rsidP="003D39E6">
            <w:pPr>
              <w:jc w:val="center"/>
              <w:rPr>
                <w:rFonts w:cs="Calibri"/>
                <w:sz w:val="20"/>
                <w:szCs w:val="20"/>
              </w:rPr>
            </w:pPr>
          </w:p>
        </w:tc>
        <w:tc>
          <w:tcPr>
            <w:tcW w:w="1982" w:type="dxa"/>
            <w:noWrap/>
            <w:tcMar>
              <w:top w:w="15" w:type="dxa"/>
              <w:left w:w="15" w:type="dxa"/>
              <w:bottom w:w="0" w:type="dxa"/>
              <w:right w:w="15" w:type="dxa"/>
            </w:tcMar>
            <w:vAlign w:val="center"/>
          </w:tcPr>
          <w:p w14:paraId="47006656" w14:textId="77777777" w:rsidR="003D39E6" w:rsidRPr="007B52FF" w:rsidRDefault="003D39E6" w:rsidP="003D39E6">
            <w:pPr>
              <w:jc w:val="center"/>
              <w:rPr>
                <w:rFonts w:cs="Calibri"/>
                <w:sz w:val="20"/>
                <w:szCs w:val="20"/>
              </w:rPr>
            </w:pPr>
          </w:p>
        </w:tc>
      </w:tr>
      <w:tr w:rsidR="003D39E6" w:rsidRPr="007B52FF" w14:paraId="073A5622" w14:textId="77777777" w:rsidTr="006A3549">
        <w:trPr>
          <w:trHeight w:val="274"/>
          <w:jc w:val="center"/>
        </w:trPr>
        <w:tc>
          <w:tcPr>
            <w:tcW w:w="3061" w:type="dxa"/>
            <w:noWrap/>
            <w:tcMar>
              <w:top w:w="15" w:type="dxa"/>
              <w:left w:w="15" w:type="dxa"/>
              <w:bottom w:w="0" w:type="dxa"/>
              <w:right w:w="15" w:type="dxa"/>
            </w:tcMar>
            <w:vAlign w:val="center"/>
          </w:tcPr>
          <w:p w14:paraId="686689B3" w14:textId="781031A5" w:rsidR="003D39E6" w:rsidRPr="007B52FF" w:rsidRDefault="003D39E6" w:rsidP="003D39E6">
            <w:pPr>
              <w:jc w:val="center"/>
              <w:rPr>
                <w:rFonts w:cs="Calibri"/>
                <w:b/>
                <w:bCs/>
                <w:sz w:val="20"/>
                <w:szCs w:val="20"/>
              </w:rPr>
            </w:pPr>
          </w:p>
        </w:tc>
        <w:tc>
          <w:tcPr>
            <w:tcW w:w="900" w:type="dxa"/>
            <w:noWrap/>
            <w:tcMar>
              <w:top w:w="15" w:type="dxa"/>
              <w:left w:w="15" w:type="dxa"/>
              <w:bottom w:w="0" w:type="dxa"/>
              <w:right w:w="15" w:type="dxa"/>
            </w:tcMar>
            <w:vAlign w:val="center"/>
          </w:tcPr>
          <w:p w14:paraId="40BD75C3" w14:textId="77777777" w:rsidR="003D39E6" w:rsidRPr="007B52FF" w:rsidRDefault="003D39E6" w:rsidP="003D39E6">
            <w:pPr>
              <w:jc w:val="center"/>
              <w:rPr>
                <w:rFonts w:cs="Calibri"/>
                <w:sz w:val="20"/>
                <w:szCs w:val="20"/>
              </w:rPr>
            </w:pPr>
          </w:p>
        </w:tc>
        <w:tc>
          <w:tcPr>
            <w:tcW w:w="722" w:type="dxa"/>
            <w:noWrap/>
            <w:tcMar>
              <w:top w:w="15" w:type="dxa"/>
              <w:left w:w="15" w:type="dxa"/>
              <w:bottom w:w="0" w:type="dxa"/>
              <w:right w:w="15" w:type="dxa"/>
            </w:tcMar>
            <w:vAlign w:val="center"/>
          </w:tcPr>
          <w:p w14:paraId="3F5B9C98" w14:textId="77777777" w:rsidR="003D39E6" w:rsidRPr="007B52FF" w:rsidRDefault="003D39E6" w:rsidP="003D39E6">
            <w:pPr>
              <w:jc w:val="center"/>
              <w:rPr>
                <w:rFonts w:cs="Calibri"/>
                <w:sz w:val="20"/>
                <w:szCs w:val="20"/>
              </w:rPr>
            </w:pPr>
          </w:p>
        </w:tc>
        <w:tc>
          <w:tcPr>
            <w:tcW w:w="900" w:type="dxa"/>
            <w:noWrap/>
            <w:tcMar>
              <w:top w:w="15" w:type="dxa"/>
              <w:left w:w="15" w:type="dxa"/>
              <w:bottom w:w="0" w:type="dxa"/>
              <w:right w:w="15" w:type="dxa"/>
            </w:tcMar>
            <w:vAlign w:val="center"/>
          </w:tcPr>
          <w:p w14:paraId="38935C7E" w14:textId="77777777" w:rsidR="003D39E6" w:rsidRPr="007B52FF" w:rsidRDefault="003D39E6" w:rsidP="003D39E6">
            <w:pPr>
              <w:jc w:val="center"/>
              <w:rPr>
                <w:rFonts w:cs="Calibri"/>
                <w:sz w:val="20"/>
                <w:szCs w:val="20"/>
              </w:rPr>
            </w:pPr>
          </w:p>
        </w:tc>
        <w:tc>
          <w:tcPr>
            <w:tcW w:w="1982" w:type="dxa"/>
            <w:noWrap/>
            <w:tcMar>
              <w:top w:w="15" w:type="dxa"/>
              <w:left w:w="15" w:type="dxa"/>
              <w:bottom w:w="0" w:type="dxa"/>
              <w:right w:w="15" w:type="dxa"/>
            </w:tcMar>
            <w:vAlign w:val="center"/>
          </w:tcPr>
          <w:p w14:paraId="08502F7C" w14:textId="77777777" w:rsidR="003D39E6" w:rsidRPr="007B52FF" w:rsidRDefault="003D39E6" w:rsidP="003D39E6">
            <w:pPr>
              <w:jc w:val="center"/>
              <w:rPr>
                <w:rFonts w:cs="Calibri"/>
                <w:sz w:val="20"/>
                <w:szCs w:val="20"/>
              </w:rPr>
            </w:pPr>
          </w:p>
        </w:tc>
      </w:tr>
      <w:tr w:rsidR="003D39E6" w:rsidRPr="007B52FF" w14:paraId="01AACD37" w14:textId="77777777" w:rsidTr="006A3549">
        <w:trPr>
          <w:trHeight w:val="274"/>
          <w:jc w:val="center"/>
        </w:trPr>
        <w:tc>
          <w:tcPr>
            <w:tcW w:w="3061" w:type="dxa"/>
            <w:noWrap/>
            <w:tcMar>
              <w:top w:w="15" w:type="dxa"/>
              <w:left w:w="15" w:type="dxa"/>
              <w:bottom w:w="0" w:type="dxa"/>
              <w:right w:w="15" w:type="dxa"/>
            </w:tcMar>
            <w:vAlign w:val="center"/>
          </w:tcPr>
          <w:p w14:paraId="6406FEA9" w14:textId="77777777" w:rsidR="003D39E6" w:rsidRPr="007B52FF" w:rsidRDefault="003D39E6" w:rsidP="003D39E6">
            <w:pPr>
              <w:jc w:val="center"/>
              <w:rPr>
                <w:rFonts w:cs="Calibri"/>
                <w:b/>
                <w:bCs/>
                <w:sz w:val="20"/>
                <w:szCs w:val="20"/>
              </w:rPr>
            </w:pPr>
          </w:p>
        </w:tc>
        <w:tc>
          <w:tcPr>
            <w:tcW w:w="900" w:type="dxa"/>
            <w:noWrap/>
            <w:tcMar>
              <w:top w:w="15" w:type="dxa"/>
              <w:left w:w="15" w:type="dxa"/>
              <w:bottom w:w="0" w:type="dxa"/>
              <w:right w:w="15" w:type="dxa"/>
            </w:tcMar>
            <w:vAlign w:val="center"/>
          </w:tcPr>
          <w:p w14:paraId="7B648EF4" w14:textId="77777777" w:rsidR="003D39E6" w:rsidRPr="007B52FF" w:rsidRDefault="003D39E6" w:rsidP="003D39E6">
            <w:pPr>
              <w:jc w:val="center"/>
              <w:rPr>
                <w:rFonts w:cs="Calibri"/>
                <w:sz w:val="20"/>
                <w:szCs w:val="20"/>
              </w:rPr>
            </w:pPr>
          </w:p>
        </w:tc>
        <w:tc>
          <w:tcPr>
            <w:tcW w:w="722" w:type="dxa"/>
            <w:noWrap/>
            <w:tcMar>
              <w:top w:w="15" w:type="dxa"/>
              <w:left w:w="15" w:type="dxa"/>
              <w:bottom w:w="0" w:type="dxa"/>
              <w:right w:w="15" w:type="dxa"/>
            </w:tcMar>
            <w:vAlign w:val="center"/>
          </w:tcPr>
          <w:p w14:paraId="5BCD269E" w14:textId="77777777" w:rsidR="003D39E6" w:rsidRPr="007B52FF" w:rsidRDefault="003D39E6" w:rsidP="003D39E6">
            <w:pPr>
              <w:jc w:val="center"/>
              <w:rPr>
                <w:rFonts w:cs="Calibri"/>
                <w:sz w:val="20"/>
                <w:szCs w:val="20"/>
              </w:rPr>
            </w:pPr>
          </w:p>
        </w:tc>
        <w:tc>
          <w:tcPr>
            <w:tcW w:w="900" w:type="dxa"/>
            <w:noWrap/>
            <w:tcMar>
              <w:top w:w="15" w:type="dxa"/>
              <w:left w:w="15" w:type="dxa"/>
              <w:bottom w:w="0" w:type="dxa"/>
              <w:right w:w="15" w:type="dxa"/>
            </w:tcMar>
            <w:vAlign w:val="center"/>
          </w:tcPr>
          <w:p w14:paraId="684F5E87" w14:textId="77777777" w:rsidR="003D39E6" w:rsidRPr="007B52FF" w:rsidRDefault="003D39E6" w:rsidP="003D39E6">
            <w:pPr>
              <w:jc w:val="center"/>
              <w:rPr>
                <w:rFonts w:cs="Calibri"/>
                <w:sz w:val="20"/>
                <w:szCs w:val="20"/>
              </w:rPr>
            </w:pPr>
          </w:p>
        </w:tc>
        <w:tc>
          <w:tcPr>
            <w:tcW w:w="1982" w:type="dxa"/>
            <w:noWrap/>
            <w:tcMar>
              <w:top w:w="15" w:type="dxa"/>
              <w:left w:w="15" w:type="dxa"/>
              <w:bottom w:w="0" w:type="dxa"/>
              <w:right w:w="15" w:type="dxa"/>
            </w:tcMar>
            <w:vAlign w:val="center"/>
          </w:tcPr>
          <w:p w14:paraId="47EA46CC" w14:textId="77777777" w:rsidR="003D39E6" w:rsidRPr="007B52FF" w:rsidRDefault="003D39E6" w:rsidP="003D39E6">
            <w:pPr>
              <w:jc w:val="center"/>
              <w:rPr>
                <w:rFonts w:cs="Calibri"/>
                <w:sz w:val="20"/>
                <w:szCs w:val="20"/>
              </w:rPr>
            </w:pPr>
          </w:p>
        </w:tc>
      </w:tr>
    </w:tbl>
    <w:p w14:paraId="7EB3EEF3" w14:textId="3F27081B" w:rsidR="003D39E6" w:rsidRDefault="003D39E6" w:rsidP="006A3549">
      <w:pPr>
        <w:ind w:left="720"/>
        <w:rPr>
          <w:lang w:val="en-US"/>
        </w:rPr>
      </w:pPr>
      <w:r>
        <w:rPr>
          <w:lang w:val="en-US"/>
        </w:rPr>
        <w:t>(INSERT: Primary Metric Time Series Plot – an SPC chart is recommended.)</w:t>
      </w:r>
    </w:p>
    <w:p w14:paraId="576EDB49" w14:textId="68A6F704" w:rsidR="003D39E6" w:rsidRDefault="003D39E6" w:rsidP="003D39E6">
      <w:pPr>
        <w:ind w:left="720"/>
        <w:rPr>
          <w:lang w:val="en-US"/>
        </w:rPr>
      </w:pPr>
    </w:p>
    <w:p w14:paraId="685F39D4" w14:textId="25DC9D00" w:rsidR="003D39E6" w:rsidRDefault="003D39E6" w:rsidP="00D63F5C">
      <w:pPr>
        <w:pStyle w:val="Heading3"/>
      </w:pPr>
      <w:r>
        <w:t>1.8.  Other Organizational Benefits (Not Measured or Not Measurable)</w:t>
      </w:r>
    </w:p>
    <w:p w14:paraId="1B7FC000" w14:textId="3140289A" w:rsidR="003D39E6" w:rsidRDefault="003D39E6" w:rsidP="003D39E6">
      <w:pPr>
        <w:ind w:left="720"/>
        <w:rPr>
          <w:lang w:val="en-US"/>
        </w:rPr>
      </w:pPr>
      <w:r w:rsidRPr="003D39E6">
        <w:rPr>
          <w:lang w:val="en-US"/>
        </w:rPr>
        <w:t xml:space="preserve">List other positive results from your project: consequential metrics that may actually have improved, side benefits to other products or processes, potential savings, </w:t>
      </w:r>
      <w:r>
        <w:rPr>
          <w:lang w:val="en-US"/>
        </w:rPr>
        <w:t>i</w:t>
      </w:r>
      <w:r w:rsidRPr="003D39E6">
        <w:rPr>
          <w:lang w:val="en-US"/>
        </w:rPr>
        <w:t>ncreases in capacity, process understanding, morale, customer good will, etc.</w:t>
      </w:r>
    </w:p>
    <w:p w14:paraId="0BC6C26D" w14:textId="222C293E" w:rsidR="003D39E6" w:rsidRDefault="003D39E6" w:rsidP="003D39E6">
      <w:pPr>
        <w:ind w:left="720"/>
        <w:rPr>
          <w:lang w:val="en-US"/>
        </w:rPr>
      </w:pPr>
    </w:p>
    <w:p w14:paraId="1336F882" w14:textId="47AA9914" w:rsidR="003D39E6" w:rsidRDefault="003D39E6" w:rsidP="00D63F5C">
      <w:pPr>
        <w:pStyle w:val="Heading3"/>
      </w:pPr>
      <w:r>
        <w:t>1.9.  Summary of Changes Made to Affect Improvement</w:t>
      </w:r>
    </w:p>
    <w:p w14:paraId="76BF621D" w14:textId="1CF7F18F" w:rsidR="003D39E6" w:rsidRDefault="003D39E6" w:rsidP="003D39E6">
      <w:pPr>
        <w:ind w:left="720"/>
        <w:rPr>
          <w:lang w:val="en-US"/>
        </w:rPr>
      </w:pPr>
      <w:r w:rsidRPr="003D39E6">
        <w:rPr>
          <w:lang w:val="en-US"/>
        </w:rPr>
        <w:t>List the changes made to the processes that have been verified to have caused the improvements in the project metrics and/or that provided the savings. Make sure that you address each of these changes in the phase summaries.</w:t>
      </w:r>
    </w:p>
    <w:p w14:paraId="6EFAC547" w14:textId="0D66AB8D" w:rsidR="003D39E6" w:rsidRDefault="003D39E6" w:rsidP="003D39E6">
      <w:pPr>
        <w:ind w:left="720"/>
        <w:rPr>
          <w:lang w:val="en-US"/>
        </w:rPr>
      </w:pPr>
    </w:p>
    <w:p w14:paraId="36D00023" w14:textId="1DA4138E" w:rsidR="003D39E6" w:rsidRDefault="003D39E6" w:rsidP="00D63F5C">
      <w:pPr>
        <w:pStyle w:val="Heading3"/>
      </w:pPr>
      <w:r>
        <w:t>1.10.  Timeline</w:t>
      </w:r>
    </w:p>
    <w:p w14:paraId="3A8EF16C" w14:textId="1755C91D" w:rsidR="003D39E6" w:rsidRDefault="003D39E6" w:rsidP="003D39E6">
      <w:pPr>
        <w:ind w:left="720"/>
        <w:rPr>
          <w:lang w:val="en-US"/>
        </w:rPr>
      </w:pPr>
      <w:r>
        <w:rPr>
          <w:lang w:val="en-US"/>
        </w:rPr>
        <w:t>Provide the Planned &amp; Actual completion dates of the project’s major milestones.</w:t>
      </w:r>
    </w:p>
    <w:p w14:paraId="511122D8" w14:textId="1CC3763B" w:rsidR="003D39E6" w:rsidRDefault="003D39E6" w:rsidP="003D39E6">
      <w:pPr>
        <w:ind w:left="720"/>
        <w:rPr>
          <w:lang w:val="en-US"/>
        </w:rPr>
      </w:pPr>
    </w:p>
    <w:tbl>
      <w:tblPr>
        <w:tblW w:w="8414" w:type="dxa"/>
        <w:tblInd w:w="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2"/>
        <w:gridCol w:w="1202"/>
        <w:gridCol w:w="1202"/>
        <w:gridCol w:w="1202"/>
        <w:gridCol w:w="1202"/>
        <w:gridCol w:w="1202"/>
        <w:gridCol w:w="1202"/>
      </w:tblGrid>
      <w:tr w:rsidR="003D39E6" w:rsidRPr="006A3549" w14:paraId="4CCD7E3A" w14:textId="77777777" w:rsidTr="006A3549">
        <w:trPr>
          <w:trHeight w:val="274"/>
        </w:trPr>
        <w:tc>
          <w:tcPr>
            <w:tcW w:w="120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3C9C8B4" w14:textId="77777777" w:rsidR="003D39E6" w:rsidRPr="006A3549" w:rsidRDefault="003D39E6" w:rsidP="003D39E6">
            <w:pPr>
              <w:jc w:val="center"/>
              <w:rPr>
                <w:rFonts w:cs="Calibri"/>
                <w:b/>
                <w:bCs/>
                <w:sz w:val="20"/>
                <w:szCs w:val="20"/>
              </w:rPr>
            </w:pPr>
          </w:p>
        </w:tc>
        <w:tc>
          <w:tcPr>
            <w:tcW w:w="1202" w:type="dxa"/>
            <w:tcBorders>
              <w:left w:val="single" w:sz="4" w:space="0" w:color="auto"/>
            </w:tcBorders>
            <w:shd w:val="clear" w:color="auto" w:fill="BFBFBF" w:themeFill="background1" w:themeFillShade="BF"/>
            <w:noWrap/>
            <w:tcMar>
              <w:top w:w="15" w:type="dxa"/>
              <w:left w:w="15" w:type="dxa"/>
              <w:bottom w:w="0" w:type="dxa"/>
              <w:right w:w="15" w:type="dxa"/>
            </w:tcMar>
            <w:vAlign w:val="center"/>
          </w:tcPr>
          <w:p w14:paraId="5F2579E1" w14:textId="77777777" w:rsidR="003D39E6" w:rsidRPr="006A3549" w:rsidRDefault="003D39E6" w:rsidP="003D39E6">
            <w:pPr>
              <w:jc w:val="center"/>
              <w:rPr>
                <w:rFonts w:cs="Calibri"/>
                <w:b/>
                <w:bCs/>
                <w:sz w:val="20"/>
                <w:szCs w:val="20"/>
              </w:rPr>
            </w:pPr>
            <w:r w:rsidRPr="006A3549">
              <w:rPr>
                <w:rFonts w:cs="Calibri"/>
                <w:b/>
                <w:bCs/>
                <w:sz w:val="20"/>
                <w:szCs w:val="20"/>
              </w:rPr>
              <w:t>Start</w:t>
            </w:r>
          </w:p>
        </w:tc>
        <w:tc>
          <w:tcPr>
            <w:tcW w:w="1202" w:type="dxa"/>
            <w:shd w:val="clear" w:color="auto" w:fill="BFBFBF" w:themeFill="background1" w:themeFillShade="BF"/>
            <w:vAlign w:val="center"/>
          </w:tcPr>
          <w:p w14:paraId="3BC19A6F" w14:textId="77777777" w:rsidR="003D39E6" w:rsidRPr="006A3549" w:rsidRDefault="003D39E6" w:rsidP="003D39E6">
            <w:pPr>
              <w:jc w:val="center"/>
              <w:rPr>
                <w:rFonts w:cs="Calibri"/>
                <w:b/>
                <w:bCs/>
                <w:sz w:val="20"/>
                <w:szCs w:val="20"/>
              </w:rPr>
            </w:pPr>
            <w:r w:rsidRPr="006A3549">
              <w:rPr>
                <w:rFonts w:cs="Calibri"/>
                <w:b/>
                <w:bCs/>
                <w:sz w:val="20"/>
                <w:szCs w:val="20"/>
              </w:rPr>
              <w:t>Define</w:t>
            </w:r>
          </w:p>
        </w:tc>
        <w:tc>
          <w:tcPr>
            <w:tcW w:w="1202" w:type="dxa"/>
            <w:shd w:val="clear" w:color="auto" w:fill="BFBFBF" w:themeFill="background1" w:themeFillShade="BF"/>
            <w:noWrap/>
            <w:tcMar>
              <w:top w:w="15" w:type="dxa"/>
              <w:left w:w="15" w:type="dxa"/>
              <w:bottom w:w="0" w:type="dxa"/>
              <w:right w:w="15" w:type="dxa"/>
            </w:tcMar>
            <w:vAlign w:val="center"/>
          </w:tcPr>
          <w:p w14:paraId="0D4E6B2B" w14:textId="77777777" w:rsidR="003D39E6" w:rsidRPr="006A3549" w:rsidRDefault="003D39E6" w:rsidP="003D39E6">
            <w:pPr>
              <w:jc w:val="center"/>
              <w:rPr>
                <w:rFonts w:cs="Calibri"/>
                <w:b/>
                <w:bCs/>
                <w:sz w:val="20"/>
                <w:szCs w:val="20"/>
              </w:rPr>
            </w:pPr>
            <w:r w:rsidRPr="006A3549">
              <w:rPr>
                <w:rFonts w:cs="Calibri"/>
                <w:b/>
                <w:bCs/>
                <w:sz w:val="20"/>
                <w:szCs w:val="20"/>
              </w:rPr>
              <w:t>Measure</w:t>
            </w:r>
          </w:p>
        </w:tc>
        <w:tc>
          <w:tcPr>
            <w:tcW w:w="1202" w:type="dxa"/>
            <w:shd w:val="clear" w:color="auto" w:fill="BFBFBF" w:themeFill="background1" w:themeFillShade="BF"/>
            <w:noWrap/>
            <w:tcMar>
              <w:top w:w="15" w:type="dxa"/>
              <w:left w:w="15" w:type="dxa"/>
              <w:bottom w:w="0" w:type="dxa"/>
              <w:right w:w="15" w:type="dxa"/>
            </w:tcMar>
            <w:vAlign w:val="center"/>
          </w:tcPr>
          <w:p w14:paraId="1472181B" w14:textId="77777777" w:rsidR="003D39E6" w:rsidRPr="006A3549" w:rsidRDefault="003D39E6" w:rsidP="003D39E6">
            <w:pPr>
              <w:jc w:val="center"/>
              <w:rPr>
                <w:rFonts w:cs="Calibri"/>
                <w:b/>
                <w:bCs/>
                <w:sz w:val="20"/>
                <w:szCs w:val="20"/>
              </w:rPr>
            </w:pPr>
            <w:r w:rsidRPr="006A3549">
              <w:rPr>
                <w:rFonts w:cs="Calibri"/>
                <w:b/>
                <w:bCs/>
                <w:sz w:val="20"/>
                <w:szCs w:val="20"/>
              </w:rPr>
              <w:t>Analyze</w:t>
            </w:r>
          </w:p>
        </w:tc>
        <w:tc>
          <w:tcPr>
            <w:tcW w:w="1202" w:type="dxa"/>
            <w:shd w:val="clear" w:color="auto" w:fill="BFBFBF" w:themeFill="background1" w:themeFillShade="BF"/>
            <w:noWrap/>
            <w:tcMar>
              <w:top w:w="15" w:type="dxa"/>
              <w:left w:w="15" w:type="dxa"/>
              <w:bottom w:w="0" w:type="dxa"/>
              <w:right w:w="15" w:type="dxa"/>
            </w:tcMar>
            <w:vAlign w:val="center"/>
          </w:tcPr>
          <w:p w14:paraId="78138239" w14:textId="77777777" w:rsidR="003D39E6" w:rsidRPr="006A3549" w:rsidRDefault="003D39E6" w:rsidP="003D39E6">
            <w:pPr>
              <w:jc w:val="center"/>
              <w:rPr>
                <w:rFonts w:cs="Calibri"/>
                <w:b/>
                <w:bCs/>
                <w:sz w:val="20"/>
                <w:szCs w:val="20"/>
              </w:rPr>
            </w:pPr>
            <w:r w:rsidRPr="006A3549">
              <w:rPr>
                <w:rFonts w:cs="Calibri"/>
                <w:b/>
                <w:bCs/>
                <w:sz w:val="20"/>
                <w:szCs w:val="20"/>
              </w:rPr>
              <w:t>Improve</w:t>
            </w:r>
          </w:p>
        </w:tc>
        <w:tc>
          <w:tcPr>
            <w:tcW w:w="1202" w:type="dxa"/>
            <w:shd w:val="clear" w:color="auto" w:fill="BFBFBF" w:themeFill="background1" w:themeFillShade="BF"/>
            <w:noWrap/>
            <w:tcMar>
              <w:top w:w="15" w:type="dxa"/>
              <w:left w:w="15" w:type="dxa"/>
              <w:bottom w:w="0" w:type="dxa"/>
              <w:right w:w="15" w:type="dxa"/>
            </w:tcMar>
            <w:vAlign w:val="center"/>
          </w:tcPr>
          <w:p w14:paraId="1F77AA50" w14:textId="77777777" w:rsidR="003D39E6" w:rsidRPr="006A3549" w:rsidRDefault="003D39E6" w:rsidP="003D39E6">
            <w:pPr>
              <w:jc w:val="center"/>
              <w:rPr>
                <w:rFonts w:cs="Calibri"/>
                <w:b/>
                <w:bCs/>
                <w:sz w:val="20"/>
                <w:szCs w:val="20"/>
              </w:rPr>
            </w:pPr>
            <w:r w:rsidRPr="006A3549">
              <w:rPr>
                <w:rFonts w:cs="Calibri"/>
                <w:b/>
                <w:bCs/>
                <w:sz w:val="20"/>
                <w:szCs w:val="20"/>
              </w:rPr>
              <w:t>Control</w:t>
            </w:r>
          </w:p>
        </w:tc>
      </w:tr>
      <w:tr w:rsidR="003D39E6" w:rsidRPr="006A3549" w14:paraId="675C8BF4" w14:textId="77777777" w:rsidTr="006A3549">
        <w:trPr>
          <w:trHeight w:val="274"/>
        </w:trPr>
        <w:tc>
          <w:tcPr>
            <w:tcW w:w="1202" w:type="dxa"/>
            <w:tcBorders>
              <w:top w:val="single" w:sz="4" w:space="0" w:color="auto"/>
            </w:tcBorders>
            <w:noWrap/>
            <w:tcMar>
              <w:top w:w="15" w:type="dxa"/>
              <w:left w:w="15" w:type="dxa"/>
              <w:bottom w:w="0" w:type="dxa"/>
              <w:right w:w="15" w:type="dxa"/>
            </w:tcMar>
            <w:vAlign w:val="center"/>
          </w:tcPr>
          <w:p w14:paraId="027055A2" w14:textId="77777777" w:rsidR="003D39E6" w:rsidRPr="006A3549" w:rsidRDefault="003D39E6" w:rsidP="003D39E6">
            <w:pPr>
              <w:jc w:val="right"/>
              <w:rPr>
                <w:rFonts w:cs="Calibri"/>
                <w:b/>
                <w:bCs/>
                <w:sz w:val="20"/>
                <w:szCs w:val="20"/>
              </w:rPr>
            </w:pPr>
            <w:r w:rsidRPr="006A3549">
              <w:rPr>
                <w:rFonts w:cs="Calibri"/>
                <w:b/>
                <w:bCs/>
                <w:sz w:val="20"/>
                <w:szCs w:val="20"/>
              </w:rPr>
              <w:t>Planned:</w:t>
            </w:r>
          </w:p>
        </w:tc>
        <w:tc>
          <w:tcPr>
            <w:tcW w:w="1202" w:type="dxa"/>
            <w:noWrap/>
            <w:tcMar>
              <w:top w:w="15" w:type="dxa"/>
              <w:left w:w="15" w:type="dxa"/>
              <w:bottom w:w="0" w:type="dxa"/>
              <w:right w:w="15" w:type="dxa"/>
            </w:tcMar>
            <w:vAlign w:val="center"/>
          </w:tcPr>
          <w:p w14:paraId="2A91E42C" w14:textId="77777777" w:rsidR="003D39E6" w:rsidRPr="006A3549" w:rsidRDefault="003D39E6" w:rsidP="003D39E6">
            <w:pPr>
              <w:jc w:val="center"/>
              <w:rPr>
                <w:rFonts w:cs="Calibri"/>
                <w:b/>
                <w:bCs/>
                <w:sz w:val="20"/>
                <w:szCs w:val="20"/>
              </w:rPr>
            </w:pPr>
          </w:p>
        </w:tc>
        <w:tc>
          <w:tcPr>
            <w:tcW w:w="1202" w:type="dxa"/>
            <w:vAlign w:val="center"/>
          </w:tcPr>
          <w:p w14:paraId="39EB27EE" w14:textId="77777777" w:rsidR="003D39E6" w:rsidRPr="006A3549" w:rsidRDefault="003D39E6" w:rsidP="003D39E6">
            <w:pPr>
              <w:jc w:val="center"/>
              <w:rPr>
                <w:rFonts w:cs="Calibri"/>
                <w:b/>
                <w:bCs/>
                <w:sz w:val="20"/>
                <w:szCs w:val="20"/>
              </w:rPr>
            </w:pPr>
          </w:p>
        </w:tc>
        <w:tc>
          <w:tcPr>
            <w:tcW w:w="1202" w:type="dxa"/>
            <w:noWrap/>
            <w:tcMar>
              <w:top w:w="15" w:type="dxa"/>
              <w:left w:w="15" w:type="dxa"/>
              <w:bottom w:w="0" w:type="dxa"/>
              <w:right w:w="15" w:type="dxa"/>
            </w:tcMar>
            <w:vAlign w:val="center"/>
          </w:tcPr>
          <w:p w14:paraId="0D67ABEE" w14:textId="77777777" w:rsidR="003D39E6" w:rsidRPr="006A3549" w:rsidRDefault="003D39E6" w:rsidP="003D39E6">
            <w:pPr>
              <w:jc w:val="center"/>
              <w:rPr>
                <w:rFonts w:cs="Calibri"/>
                <w:b/>
                <w:bCs/>
                <w:sz w:val="20"/>
                <w:szCs w:val="20"/>
              </w:rPr>
            </w:pPr>
          </w:p>
        </w:tc>
        <w:tc>
          <w:tcPr>
            <w:tcW w:w="1202" w:type="dxa"/>
            <w:noWrap/>
            <w:tcMar>
              <w:top w:w="15" w:type="dxa"/>
              <w:left w:w="15" w:type="dxa"/>
              <w:bottom w:w="0" w:type="dxa"/>
              <w:right w:w="15" w:type="dxa"/>
            </w:tcMar>
            <w:vAlign w:val="center"/>
          </w:tcPr>
          <w:p w14:paraId="5D3B9476" w14:textId="77777777" w:rsidR="003D39E6" w:rsidRPr="006A3549" w:rsidRDefault="003D39E6" w:rsidP="003D39E6">
            <w:pPr>
              <w:jc w:val="center"/>
              <w:rPr>
                <w:rFonts w:cs="Calibri"/>
                <w:b/>
                <w:bCs/>
                <w:sz w:val="20"/>
                <w:szCs w:val="20"/>
              </w:rPr>
            </w:pPr>
          </w:p>
        </w:tc>
        <w:tc>
          <w:tcPr>
            <w:tcW w:w="1202" w:type="dxa"/>
            <w:noWrap/>
            <w:tcMar>
              <w:top w:w="15" w:type="dxa"/>
              <w:left w:w="15" w:type="dxa"/>
              <w:bottom w:w="0" w:type="dxa"/>
              <w:right w:w="15" w:type="dxa"/>
            </w:tcMar>
            <w:vAlign w:val="center"/>
          </w:tcPr>
          <w:p w14:paraId="51BB6C40" w14:textId="77777777" w:rsidR="003D39E6" w:rsidRPr="006A3549" w:rsidRDefault="003D39E6" w:rsidP="003D39E6">
            <w:pPr>
              <w:jc w:val="center"/>
              <w:rPr>
                <w:rFonts w:cs="Calibri"/>
                <w:b/>
                <w:bCs/>
                <w:sz w:val="20"/>
                <w:szCs w:val="20"/>
              </w:rPr>
            </w:pPr>
          </w:p>
        </w:tc>
        <w:tc>
          <w:tcPr>
            <w:tcW w:w="1202" w:type="dxa"/>
            <w:noWrap/>
            <w:tcMar>
              <w:top w:w="15" w:type="dxa"/>
              <w:left w:w="15" w:type="dxa"/>
              <w:bottom w:w="0" w:type="dxa"/>
              <w:right w:w="15" w:type="dxa"/>
            </w:tcMar>
            <w:vAlign w:val="center"/>
          </w:tcPr>
          <w:p w14:paraId="1E34B6FB" w14:textId="77777777" w:rsidR="003D39E6" w:rsidRPr="006A3549" w:rsidRDefault="003D39E6" w:rsidP="003D39E6">
            <w:pPr>
              <w:jc w:val="center"/>
              <w:rPr>
                <w:rFonts w:cs="Calibri"/>
                <w:b/>
                <w:bCs/>
                <w:sz w:val="20"/>
                <w:szCs w:val="20"/>
              </w:rPr>
            </w:pPr>
          </w:p>
        </w:tc>
      </w:tr>
      <w:tr w:rsidR="003D39E6" w:rsidRPr="006A3549" w14:paraId="122EEFAA" w14:textId="77777777" w:rsidTr="006A3549">
        <w:trPr>
          <w:trHeight w:val="274"/>
        </w:trPr>
        <w:tc>
          <w:tcPr>
            <w:tcW w:w="1202" w:type="dxa"/>
            <w:noWrap/>
            <w:tcMar>
              <w:top w:w="15" w:type="dxa"/>
              <w:left w:w="15" w:type="dxa"/>
              <w:bottom w:w="0" w:type="dxa"/>
              <w:right w:w="15" w:type="dxa"/>
            </w:tcMar>
            <w:vAlign w:val="center"/>
          </w:tcPr>
          <w:p w14:paraId="64720880" w14:textId="77777777" w:rsidR="003D39E6" w:rsidRPr="006A3549" w:rsidRDefault="003D39E6" w:rsidP="003D39E6">
            <w:pPr>
              <w:jc w:val="right"/>
              <w:rPr>
                <w:rFonts w:cs="Calibri"/>
                <w:b/>
                <w:bCs/>
                <w:sz w:val="20"/>
                <w:szCs w:val="20"/>
              </w:rPr>
            </w:pPr>
            <w:r w:rsidRPr="006A3549">
              <w:rPr>
                <w:rFonts w:cs="Calibri"/>
                <w:b/>
                <w:bCs/>
                <w:sz w:val="20"/>
                <w:szCs w:val="20"/>
              </w:rPr>
              <w:t>Actual:</w:t>
            </w:r>
          </w:p>
        </w:tc>
        <w:tc>
          <w:tcPr>
            <w:tcW w:w="1202" w:type="dxa"/>
            <w:noWrap/>
            <w:tcMar>
              <w:top w:w="15" w:type="dxa"/>
              <w:left w:w="15" w:type="dxa"/>
              <w:bottom w:w="0" w:type="dxa"/>
              <w:right w:w="15" w:type="dxa"/>
            </w:tcMar>
            <w:vAlign w:val="center"/>
          </w:tcPr>
          <w:p w14:paraId="05BCEFD2" w14:textId="77777777" w:rsidR="003D39E6" w:rsidRPr="006A3549" w:rsidRDefault="003D39E6" w:rsidP="003D39E6">
            <w:pPr>
              <w:jc w:val="center"/>
              <w:rPr>
                <w:rFonts w:cs="Calibri"/>
                <w:b/>
                <w:bCs/>
                <w:sz w:val="20"/>
                <w:szCs w:val="20"/>
              </w:rPr>
            </w:pPr>
          </w:p>
        </w:tc>
        <w:tc>
          <w:tcPr>
            <w:tcW w:w="1202" w:type="dxa"/>
            <w:vAlign w:val="center"/>
          </w:tcPr>
          <w:p w14:paraId="3C48EC2F" w14:textId="77777777" w:rsidR="003D39E6" w:rsidRPr="006A3549" w:rsidRDefault="003D39E6" w:rsidP="003D39E6">
            <w:pPr>
              <w:jc w:val="center"/>
              <w:rPr>
                <w:rFonts w:cs="Calibri"/>
                <w:b/>
                <w:bCs/>
                <w:sz w:val="20"/>
                <w:szCs w:val="20"/>
              </w:rPr>
            </w:pPr>
          </w:p>
        </w:tc>
        <w:tc>
          <w:tcPr>
            <w:tcW w:w="1202" w:type="dxa"/>
            <w:noWrap/>
            <w:tcMar>
              <w:top w:w="15" w:type="dxa"/>
              <w:left w:w="15" w:type="dxa"/>
              <w:bottom w:w="0" w:type="dxa"/>
              <w:right w:w="15" w:type="dxa"/>
            </w:tcMar>
            <w:vAlign w:val="center"/>
          </w:tcPr>
          <w:p w14:paraId="549996F2" w14:textId="77777777" w:rsidR="003D39E6" w:rsidRPr="006A3549" w:rsidRDefault="003D39E6" w:rsidP="003D39E6">
            <w:pPr>
              <w:jc w:val="center"/>
              <w:rPr>
                <w:rFonts w:cs="Calibri"/>
                <w:b/>
                <w:bCs/>
                <w:sz w:val="20"/>
                <w:szCs w:val="20"/>
              </w:rPr>
            </w:pPr>
          </w:p>
        </w:tc>
        <w:tc>
          <w:tcPr>
            <w:tcW w:w="1202" w:type="dxa"/>
            <w:noWrap/>
            <w:tcMar>
              <w:top w:w="15" w:type="dxa"/>
              <w:left w:w="15" w:type="dxa"/>
              <w:bottom w:w="0" w:type="dxa"/>
              <w:right w:w="15" w:type="dxa"/>
            </w:tcMar>
            <w:vAlign w:val="center"/>
          </w:tcPr>
          <w:p w14:paraId="2340B3E2" w14:textId="77777777" w:rsidR="003D39E6" w:rsidRPr="006A3549" w:rsidRDefault="003D39E6" w:rsidP="003D39E6">
            <w:pPr>
              <w:jc w:val="center"/>
              <w:rPr>
                <w:rFonts w:cs="Calibri"/>
                <w:b/>
                <w:bCs/>
                <w:sz w:val="20"/>
                <w:szCs w:val="20"/>
              </w:rPr>
            </w:pPr>
          </w:p>
        </w:tc>
        <w:tc>
          <w:tcPr>
            <w:tcW w:w="1202" w:type="dxa"/>
            <w:noWrap/>
            <w:tcMar>
              <w:top w:w="15" w:type="dxa"/>
              <w:left w:w="15" w:type="dxa"/>
              <w:bottom w:w="0" w:type="dxa"/>
              <w:right w:w="15" w:type="dxa"/>
            </w:tcMar>
            <w:vAlign w:val="center"/>
          </w:tcPr>
          <w:p w14:paraId="0441A325" w14:textId="77777777" w:rsidR="003D39E6" w:rsidRPr="006A3549" w:rsidRDefault="003D39E6" w:rsidP="003D39E6">
            <w:pPr>
              <w:jc w:val="center"/>
              <w:rPr>
                <w:rFonts w:cs="Calibri"/>
                <w:b/>
                <w:bCs/>
                <w:sz w:val="20"/>
                <w:szCs w:val="20"/>
              </w:rPr>
            </w:pPr>
          </w:p>
        </w:tc>
        <w:tc>
          <w:tcPr>
            <w:tcW w:w="1202" w:type="dxa"/>
            <w:noWrap/>
            <w:tcMar>
              <w:top w:w="15" w:type="dxa"/>
              <w:left w:w="15" w:type="dxa"/>
              <w:bottom w:w="0" w:type="dxa"/>
              <w:right w:w="15" w:type="dxa"/>
            </w:tcMar>
            <w:vAlign w:val="center"/>
          </w:tcPr>
          <w:p w14:paraId="651C8533" w14:textId="77777777" w:rsidR="003D39E6" w:rsidRPr="006A3549" w:rsidRDefault="003D39E6" w:rsidP="003D39E6">
            <w:pPr>
              <w:jc w:val="center"/>
              <w:rPr>
                <w:rFonts w:cs="Calibri"/>
                <w:b/>
                <w:bCs/>
                <w:sz w:val="20"/>
                <w:szCs w:val="20"/>
              </w:rPr>
            </w:pPr>
          </w:p>
        </w:tc>
      </w:tr>
    </w:tbl>
    <w:p w14:paraId="119B6551" w14:textId="5D9A120B" w:rsidR="003D39E6" w:rsidRDefault="003D39E6" w:rsidP="003D39E6">
      <w:pPr>
        <w:ind w:left="720"/>
        <w:rPr>
          <w:lang w:val="en-US"/>
        </w:rPr>
      </w:pPr>
    </w:p>
    <w:p w14:paraId="7AB31D2A" w14:textId="37A7146B" w:rsidR="003D39E6" w:rsidRDefault="003D39E6" w:rsidP="00D63F5C">
      <w:pPr>
        <w:pStyle w:val="Heading3"/>
      </w:pPr>
      <w:r>
        <w:t>1.11. Team Members</w:t>
      </w:r>
    </w:p>
    <w:p w14:paraId="2C3B1265" w14:textId="77777777" w:rsidR="003D39E6" w:rsidRDefault="003D39E6" w:rsidP="003D39E6">
      <w:pPr>
        <w:ind w:left="720"/>
        <w:rPr>
          <w:lang w:val="en-US"/>
        </w:rPr>
      </w:pPr>
    </w:p>
    <w:tbl>
      <w:tblPr>
        <w:tblW w:w="841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75"/>
        <w:gridCol w:w="2520"/>
        <w:gridCol w:w="2520"/>
      </w:tblGrid>
      <w:tr w:rsidR="006A3549" w:rsidRPr="006A3549" w14:paraId="7A8D09BC" w14:textId="77777777" w:rsidTr="006A3549">
        <w:trPr>
          <w:trHeight w:val="274"/>
        </w:trPr>
        <w:tc>
          <w:tcPr>
            <w:tcW w:w="3375" w:type="dxa"/>
            <w:shd w:val="clear" w:color="auto" w:fill="BFBFBF" w:themeFill="background1" w:themeFillShade="BF"/>
            <w:noWrap/>
            <w:tcMar>
              <w:top w:w="15" w:type="dxa"/>
              <w:left w:w="15" w:type="dxa"/>
              <w:bottom w:w="0" w:type="dxa"/>
              <w:right w:w="15" w:type="dxa"/>
            </w:tcMar>
            <w:vAlign w:val="center"/>
          </w:tcPr>
          <w:p w14:paraId="62DF4B6A" w14:textId="77777777" w:rsidR="003D39E6" w:rsidRPr="006A3549" w:rsidRDefault="003D39E6" w:rsidP="003D39E6">
            <w:pPr>
              <w:jc w:val="center"/>
              <w:rPr>
                <w:rFonts w:cs="Calibri"/>
                <w:b/>
                <w:bCs/>
                <w:sz w:val="20"/>
                <w:szCs w:val="20"/>
              </w:rPr>
            </w:pPr>
            <w:r w:rsidRPr="006A3549">
              <w:rPr>
                <w:rFonts w:cs="Calibri"/>
                <w:b/>
                <w:bCs/>
                <w:sz w:val="20"/>
                <w:szCs w:val="20"/>
              </w:rPr>
              <w:t>Name</w:t>
            </w:r>
          </w:p>
        </w:tc>
        <w:tc>
          <w:tcPr>
            <w:tcW w:w="2520" w:type="dxa"/>
            <w:shd w:val="clear" w:color="auto" w:fill="BFBFBF" w:themeFill="background1" w:themeFillShade="BF"/>
            <w:noWrap/>
            <w:tcMar>
              <w:top w:w="15" w:type="dxa"/>
              <w:left w:w="15" w:type="dxa"/>
              <w:bottom w:w="0" w:type="dxa"/>
              <w:right w:w="15" w:type="dxa"/>
            </w:tcMar>
            <w:vAlign w:val="center"/>
          </w:tcPr>
          <w:p w14:paraId="2B5CFC40" w14:textId="77777777" w:rsidR="003D39E6" w:rsidRPr="006A3549" w:rsidRDefault="003D39E6" w:rsidP="003D39E6">
            <w:pPr>
              <w:jc w:val="center"/>
              <w:rPr>
                <w:rFonts w:cs="Calibri"/>
                <w:b/>
                <w:bCs/>
                <w:sz w:val="20"/>
                <w:szCs w:val="20"/>
              </w:rPr>
            </w:pPr>
            <w:r w:rsidRPr="006A3549">
              <w:rPr>
                <w:rFonts w:cs="Calibri"/>
                <w:b/>
                <w:bCs/>
                <w:sz w:val="20"/>
                <w:szCs w:val="20"/>
              </w:rPr>
              <w:t>Functional Area</w:t>
            </w:r>
          </w:p>
        </w:tc>
        <w:tc>
          <w:tcPr>
            <w:tcW w:w="2520" w:type="dxa"/>
            <w:shd w:val="clear" w:color="auto" w:fill="BFBFBF" w:themeFill="background1" w:themeFillShade="BF"/>
            <w:noWrap/>
            <w:tcMar>
              <w:top w:w="15" w:type="dxa"/>
              <w:left w:w="15" w:type="dxa"/>
              <w:bottom w:w="0" w:type="dxa"/>
              <w:right w:w="15" w:type="dxa"/>
            </w:tcMar>
            <w:vAlign w:val="center"/>
          </w:tcPr>
          <w:p w14:paraId="2945EC75" w14:textId="77777777" w:rsidR="003D39E6" w:rsidRPr="006A3549" w:rsidRDefault="003D39E6" w:rsidP="003D39E6">
            <w:pPr>
              <w:jc w:val="center"/>
              <w:rPr>
                <w:rFonts w:cs="Calibri"/>
                <w:b/>
                <w:bCs/>
                <w:sz w:val="20"/>
                <w:szCs w:val="20"/>
              </w:rPr>
            </w:pPr>
            <w:r w:rsidRPr="006A3549">
              <w:rPr>
                <w:rFonts w:cs="Calibri"/>
                <w:b/>
                <w:bCs/>
                <w:sz w:val="20"/>
                <w:szCs w:val="20"/>
              </w:rPr>
              <w:t>Expertise</w:t>
            </w:r>
          </w:p>
        </w:tc>
      </w:tr>
      <w:tr w:rsidR="006A3549" w:rsidRPr="006A3549" w14:paraId="7B3E8BF5" w14:textId="77777777" w:rsidTr="006A3549">
        <w:trPr>
          <w:trHeight w:val="274"/>
        </w:trPr>
        <w:tc>
          <w:tcPr>
            <w:tcW w:w="3375" w:type="dxa"/>
            <w:noWrap/>
            <w:tcMar>
              <w:top w:w="15" w:type="dxa"/>
              <w:left w:w="15" w:type="dxa"/>
              <w:bottom w:w="0" w:type="dxa"/>
              <w:right w:w="15" w:type="dxa"/>
            </w:tcMar>
            <w:vAlign w:val="center"/>
          </w:tcPr>
          <w:p w14:paraId="0FBB6B35" w14:textId="77777777" w:rsidR="003D39E6" w:rsidRPr="006A3549" w:rsidRDefault="003D39E6" w:rsidP="003D39E6">
            <w:pPr>
              <w:jc w:val="center"/>
              <w:rPr>
                <w:rFonts w:cs="Calibri"/>
                <w:sz w:val="20"/>
                <w:szCs w:val="20"/>
              </w:rPr>
            </w:pPr>
          </w:p>
        </w:tc>
        <w:tc>
          <w:tcPr>
            <w:tcW w:w="2520" w:type="dxa"/>
            <w:noWrap/>
            <w:tcMar>
              <w:top w:w="15" w:type="dxa"/>
              <w:left w:w="15" w:type="dxa"/>
              <w:bottom w:w="0" w:type="dxa"/>
              <w:right w:w="15" w:type="dxa"/>
            </w:tcMar>
            <w:vAlign w:val="center"/>
          </w:tcPr>
          <w:p w14:paraId="240C981D" w14:textId="77777777" w:rsidR="003D39E6" w:rsidRPr="006A3549" w:rsidRDefault="003D39E6" w:rsidP="003D39E6">
            <w:pPr>
              <w:jc w:val="center"/>
              <w:rPr>
                <w:rFonts w:cs="Calibri"/>
                <w:sz w:val="20"/>
                <w:szCs w:val="20"/>
              </w:rPr>
            </w:pPr>
          </w:p>
        </w:tc>
        <w:tc>
          <w:tcPr>
            <w:tcW w:w="2520" w:type="dxa"/>
            <w:noWrap/>
            <w:tcMar>
              <w:top w:w="15" w:type="dxa"/>
              <w:left w:w="15" w:type="dxa"/>
              <w:bottom w:w="0" w:type="dxa"/>
              <w:right w:w="15" w:type="dxa"/>
            </w:tcMar>
            <w:vAlign w:val="center"/>
          </w:tcPr>
          <w:p w14:paraId="12344B6F" w14:textId="77777777" w:rsidR="003D39E6" w:rsidRPr="006A3549" w:rsidRDefault="003D39E6" w:rsidP="003D39E6">
            <w:pPr>
              <w:jc w:val="center"/>
              <w:rPr>
                <w:rFonts w:cs="Calibri"/>
                <w:sz w:val="20"/>
                <w:szCs w:val="20"/>
              </w:rPr>
            </w:pPr>
          </w:p>
        </w:tc>
      </w:tr>
      <w:tr w:rsidR="006A3549" w:rsidRPr="006A3549" w14:paraId="1646FFAC" w14:textId="77777777" w:rsidTr="006A3549">
        <w:trPr>
          <w:trHeight w:val="274"/>
        </w:trPr>
        <w:tc>
          <w:tcPr>
            <w:tcW w:w="3375" w:type="dxa"/>
            <w:noWrap/>
            <w:tcMar>
              <w:top w:w="15" w:type="dxa"/>
              <w:left w:w="15" w:type="dxa"/>
              <w:bottom w:w="0" w:type="dxa"/>
              <w:right w:w="15" w:type="dxa"/>
            </w:tcMar>
            <w:vAlign w:val="center"/>
          </w:tcPr>
          <w:p w14:paraId="298C1D68" w14:textId="77777777" w:rsidR="003D39E6" w:rsidRPr="006A3549" w:rsidRDefault="003D39E6" w:rsidP="003D39E6">
            <w:pPr>
              <w:jc w:val="center"/>
              <w:rPr>
                <w:rFonts w:cs="Calibri"/>
                <w:sz w:val="20"/>
                <w:szCs w:val="20"/>
              </w:rPr>
            </w:pPr>
          </w:p>
        </w:tc>
        <w:tc>
          <w:tcPr>
            <w:tcW w:w="2520" w:type="dxa"/>
            <w:noWrap/>
            <w:tcMar>
              <w:top w:w="15" w:type="dxa"/>
              <w:left w:w="15" w:type="dxa"/>
              <w:bottom w:w="0" w:type="dxa"/>
              <w:right w:w="15" w:type="dxa"/>
            </w:tcMar>
            <w:vAlign w:val="center"/>
          </w:tcPr>
          <w:p w14:paraId="7F50EBBB" w14:textId="77777777" w:rsidR="003D39E6" w:rsidRPr="006A3549" w:rsidRDefault="003D39E6" w:rsidP="003D39E6">
            <w:pPr>
              <w:jc w:val="center"/>
              <w:rPr>
                <w:rFonts w:cs="Calibri"/>
                <w:sz w:val="20"/>
                <w:szCs w:val="20"/>
              </w:rPr>
            </w:pPr>
          </w:p>
        </w:tc>
        <w:tc>
          <w:tcPr>
            <w:tcW w:w="2520" w:type="dxa"/>
            <w:noWrap/>
            <w:tcMar>
              <w:top w:w="15" w:type="dxa"/>
              <w:left w:w="15" w:type="dxa"/>
              <w:bottom w:w="0" w:type="dxa"/>
              <w:right w:w="15" w:type="dxa"/>
            </w:tcMar>
            <w:vAlign w:val="center"/>
          </w:tcPr>
          <w:p w14:paraId="5E7053AD" w14:textId="77777777" w:rsidR="003D39E6" w:rsidRPr="006A3549" w:rsidRDefault="003D39E6" w:rsidP="003D39E6">
            <w:pPr>
              <w:jc w:val="center"/>
              <w:rPr>
                <w:rFonts w:cs="Calibri"/>
                <w:sz w:val="20"/>
                <w:szCs w:val="20"/>
              </w:rPr>
            </w:pPr>
          </w:p>
        </w:tc>
      </w:tr>
      <w:tr w:rsidR="006A3549" w:rsidRPr="006A3549" w14:paraId="1EA813F2" w14:textId="77777777" w:rsidTr="006A3549">
        <w:trPr>
          <w:trHeight w:val="274"/>
        </w:trPr>
        <w:tc>
          <w:tcPr>
            <w:tcW w:w="3375" w:type="dxa"/>
            <w:noWrap/>
            <w:tcMar>
              <w:top w:w="15" w:type="dxa"/>
              <w:left w:w="15" w:type="dxa"/>
              <w:bottom w:w="0" w:type="dxa"/>
              <w:right w:w="15" w:type="dxa"/>
            </w:tcMar>
            <w:vAlign w:val="center"/>
          </w:tcPr>
          <w:p w14:paraId="3CCB2B92" w14:textId="77777777" w:rsidR="003D39E6" w:rsidRPr="006A3549" w:rsidRDefault="003D39E6" w:rsidP="003D39E6">
            <w:pPr>
              <w:jc w:val="center"/>
              <w:rPr>
                <w:rFonts w:cs="Calibri"/>
                <w:sz w:val="20"/>
                <w:szCs w:val="20"/>
              </w:rPr>
            </w:pPr>
          </w:p>
        </w:tc>
        <w:tc>
          <w:tcPr>
            <w:tcW w:w="2520" w:type="dxa"/>
            <w:noWrap/>
            <w:tcMar>
              <w:top w:w="15" w:type="dxa"/>
              <w:left w:w="15" w:type="dxa"/>
              <w:bottom w:w="0" w:type="dxa"/>
              <w:right w:w="15" w:type="dxa"/>
            </w:tcMar>
            <w:vAlign w:val="center"/>
          </w:tcPr>
          <w:p w14:paraId="595361D2" w14:textId="77777777" w:rsidR="003D39E6" w:rsidRPr="006A3549" w:rsidRDefault="003D39E6" w:rsidP="003D39E6">
            <w:pPr>
              <w:jc w:val="center"/>
              <w:rPr>
                <w:rFonts w:cs="Calibri"/>
                <w:sz w:val="20"/>
                <w:szCs w:val="20"/>
              </w:rPr>
            </w:pPr>
          </w:p>
        </w:tc>
        <w:tc>
          <w:tcPr>
            <w:tcW w:w="2520" w:type="dxa"/>
            <w:noWrap/>
            <w:tcMar>
              <w:top w:w="15" w:type="dxa"/>
              <w:left w:w="15" w:type="dxa"/>
              <w:bottom w:w="0" w:type="dxa"/>
              <w:right w:w="15" w:type="dxa"/>
            </w:tcMar>
            <w:vAlign w:val="center"/>
          </w:tcPr>
          <w:p w14:paraId="6EDC90B3" w14:textId="77777777" w:rsidR="003D39E6" w:rsidRPr="006A3549" w:rsidRDefault="003D39E6" w:rsidP="003D39E6">
            <w:pPr>
              <w:jc w:val="center"/>
              <w:rPr>
                <w:rFonts w:cs="Calibri"/>
                <w:sz w:val="20"/>
                <w:szCs w:val="20"/>
              </w:rPr>
            </w:pPr>
          </w:p>
        </w:tc>
      </w:tr>
      <w:tr w:rsidR="006A3549" w:rsidRPr="006A3549" w14:paraId="15C67FCC" w14:textId="77777777" w:rsidTr="006A3549">
        <w:trPr>
          <w:trHeight w:val="274"/>
        </w:trPr>
        <w:tc>
          <w:tcPr>
            <w:tcW w:w="3375" w:type="dxa"/>
            <w:noWrap/>
            <w:tcMar>
              <w:top w:w="15" w:type="dxa"/>
              <w:left w:w="15" w:type="dxa"/>
              <w:bottom w:w="0" w:type="dxa"/>
              <w:right w:w="15" w:type="dxa"/>
            </w:tcMar>
            <w:vAlign w:val="center"/>
          </w:tcPr>
          <w:p w14:paraId="3111FA90" w14:textId="77777777" w:rsidR="003D39E6" w:rsidRPr="006A3549" w:rsidRDefault="003D39E6" w:rsidP="003D39E6">
            <w:pPr>
              <w:jc w:val="center"/>
              <w:rPr>
                <w:rFonts w:cs="Calibri"/>
                <w:sz w:val="20"/>
                <w:szCs w:val="20"/>
              </w:rPr>
            </w:pPr>
          </w:p>
        </w:tc>
        <w:tc>
          <w:tcPr>
            <w:tcW w:w="2520" w:type="dxa"/>
            <w:noWrap/>
            <w:tcMar>
              <w:top w:w="15" w:type="dxa"/>
              <w:left w:w="15" w:type="dxa"/>
              <w:bottom w:w="0" w:type="dxa"/>
              <w:right w:w="15" w:type="dxa"/>
            </w:tcMar>
            <w:vAlign w:val="center"/>
          </w:tcPr>
          <w:p w14:paraId="19C64360" w14:textId="77777777" w:rsidR="003D39E6" w:rsidRPr="006A3549" w:rsidRDefault="003D39E6" w:rsidP="003D39E6">
            <w:pPr>
              <w:jc w:val="center"/>
              <w:rPr>
                <w:rFonts w:cs="Calibri"/>
                <w:sz w:val="20"/>
                <w:szCs w:val="20"/>
              </w:rPr>
            </w:pPr>
          </w:p>
        </w:tc>
        <w:tc>
          <w:tcPr>
            <w:tcW w:w="2520" w:type="dxa"/>
            <w:noWrap/>
            <w:tcMar>
              <w:top w:w="15" w:type="dxa"/>
              <w:left w:w="15" w:type="dxa"/>
              <w:bottom w:w="0" w:type="dxa"/>
              <w:right w:w="15" w:type="dxa"/>
            </w:tcMar>
            <w:vAlign w:val="center"/>
          </w:tcPr>
          <w:p w14:paraId="66138447" w14:textId="77777777" w:rsidR="003D39E6" w:rsidRPr="006A3549" w:rsidRDefault="003D39E6" w:rsidP="003D39E6">
            <w:pPr>
              <w:jc w:val="center"/>
              <w:rPr>
                <w:rFonts w:cs="Calibri"/>
                <w:sz w:val="20"/>
                <w:szCs w:val="20"/>
              </w:rPr>
            </w:pPr>
          </w:p>
        </w:tc>
      </w:tr>
      <w:tr w:rsidR="006A3549" w:rsidRPr="006A3549" w14:paraId="59140270" w14:textId="77777777" w:rsidTr="006A3549">
        <w:trPr>
          <w:trHeight w:val="274"/>
        </w:trPr>
        <w:tc>
          <w:tcPr>
            <w:tcW w:w="3375" w:type="dxa"/>
            <w:noWrap/>
            <w:tcMar>
              <w:top w:w="15" w:type="dxa"/>
              <w:left w:w="15" w:type="dxa"/>
              <w:bottom w:w="0" w:type="dxa"/>
              <w:right w:w="15" w:type="dxa"/>
            </w:tcMar>
            <w:vAlign w:val="center"/>
          </w:tcPr>
          <w:p w14:paraId="7B216D14" w14:textId="77777777" w:rsidR="003D39E6" w:rsidRPr="006A3549" w:rsidRDefault="003D39E6" w:rsidP="003D39E6">
            <w:pPr>
              <w:jc w:val="center"/>
              <w:rPr>
                <w:rFonts w:cs="Calibri"/>
                <w:sz w:val="20"/>
                <w:szCs w:val="20"/>
              </w:rPr>
            </w:pPr>
          </w:p>
        </w:tc>
        <w:tc>
          <w:tcPr>
            <w:tcW w:w="2520" w:type="dxa"/>
            <w:noWrap/>
            <w:tcMar>
              <w:top w:w="15" w:type="dxa"/>
              <w:left w:w="15" w:type="dxa"/>
              <w:bottom w:w="0" w:type="dxa"/>
              <w:right w:w="15" w:type="dxa"/>
            </w:tcMar>
            <w:vAlign w:val="center"/>
          </w:tcPr>
          <w:p w14:paraId="4C628C67" w14:textId="77777777" w:rsidR="003D39E6" w:rsidRPr="006A3549" w:rsidRDefault="003D39E6" w:rsidP="003D39E6">
            <w:pPr>
              <w:jc w:val="center"/>
              <w:rPr>
                <w:rFonts w:cs="Calibri"/>
                <w:sz w:val="20"/>
                <w:szCs w:val="20"/>
              </w:rPr>
            </w:pPr>
          </w:p>
        </w:tc>
        <w:tc>
          <w:tcPr>
            <w:tcW w:w="2520" w:type="dxa"/>
            <w:noWrap/>
            <w:tcMar>
              <w:top w:w="15" w:type="dxa"/>
              <w:left w:w="15" w:type="dxa"/>
              <w:bottom w:w="0" w:type="dxa"/>
              <w:right w:w="15" w:type="dxa"/>
            </w:tcMar>
            <w:vAlign w:val="center"/>
          </w:tcPr>
          <w:p w14:paraId="7BB13A3C" w14:textId="77777777" w:rsidR="003D39E6" w:rsidRPr="006A3549" w:rsidRDefault="003D39E6" w:rsidP="003D39E6">
            <w:pPr>
              <w:jc w:val="center"/>
              <w:rPr>
                <w:rFonts w:cs="Calibri"/>
                <w:sz w:val="20"/>
                <w:szCs w:val="20"/>
              </w:rPr>
            </w:pPr>
          </w:p>
        </w:tc>
      </w:tr>
      <w:tr w:rsidR="006A3549" w:rsidRPr="006A3549" w14:paraId="430B790E" w14:textId="77777777" w:rsidTr="006A3549">
        <w:trPr>
          <w:trHeight w:val="274"/>
        </w:trPr>
        <w:tc>
          <w:tcPr>
            <w:tcW w:w="3375" w:type="dxa"/>
            <w:noWrap/>
            <w:tcMar>
              <w:top w:w="15" w:type="dxa"/>
              <w:left w:w="15" w:type="dxa"/>
              <w:bottom w:w="0" w:type="dxa"/>
              <w:right w:w="15" w:type="dxa"/>
            </w:tcMar>
            <w:vAlign w:val="center"/>
          </w:tcPr>
          <w:p w14:paraId="6FAE593A" w14:textId="77777777" w:rsidR="003D39E6" w:rsidRPr="006A3549" w:rsidRDefault="003D39E6" w:rsidP="003D39E6">
            <w:pPr>
              <w:jc w:val="center"/>
              <w:rPr>
                <w:rFonts w:cs="Calibri"/>
                <w:sz w:val="20"/>
                <w:szCs w:val="20"/>
              </w:rPr>
            </w:pPr>
          </w:p>
        </w:tc>
        <w:tc>
          <w:tcPr>
            <w:tcW w:w="2520" w:type="dxa"/>
            <w:noWrap/>
            <w:tcMar>
              <w:top w:w="15" w:type="dxa"/>
              <w:left w:w="15" w:type="dxa"/>
              <w:bottom w:w="0" w:type="dxa"/>
              <w:right w:w="15" w:type="dxa"/>
            </w:tcMar>
            <w:vAlign w:val="center"/>
          </w:tcPr>
          <w:p w14:paraId="0EA1FE69" w14:textId="77777777" w:rsidR="003D39E6" w:rsidRPr="006A3549" w:rsidRDefault="003D39E6" w:rsidP="003D39E6">
            <w:pPr>
              <w:jc w:val="center"/>
              <w:rPr>
                <w:rFonts w:cs="Calibri"/>
                <w:sz w:val="20"/>
                <w:szCs w:val="20"/>
              </w:rPr>
            </w:pPr>
          </w:p>
        </w:tc>
        <w:tc>
          <w:tcPr>
            <w:tcW w:w="2520" w:type="dxa"/>
            <w:noWrap/>
            <w:tcMar>
              <w:top w:w="15" w:type="dxa"/>
              <w:left w:w="15" w:type="dxa"/>
              <w:bottom w:w="0" w:type="dxa"/>
              <w:right w:w="15" w:type="dxa"/>
            </w:tcMar>
            <w:vAlign w:val="center"/>
          </w:tcPr>
          <w:p w14:paraId="77A9AAD4" w14:textId="77777777" w:rsidR="003D39E6" w:rsidRPr="006A3549" w:rsidRDefault="003D39E6" w:rsidP="003D39E6">
            <w:pPr>
              <w:jc w:val="center"/>
              <w:rPr>
                <w:rFonts w:cs="Calibri"/>
                <w:sz w:val="20"/>
                <w:szCs w:val="20"/>
              </w:rPr>
            </w:pPr>
          </w:p>
        </w:tc>
      </w:tr>
      <w:tr w:rsidR="006A3549" w:rsidRPr="006A3549" w14:paraId="64FEDB14" w14:textId="77777777" w:rsidTr="006A3549">
        <w:trPr>
          <w:trHeight w:val="274"/>
        </w:trPr>
        <w:tc>
          <w:tcPr>
            <w:tcW w:w="3375" w:type="dxa"/>
            <w:noWrap/>
            <w:tcMar>
              <w:top w:w="15" w:type="dxa"/>
              <w:left w:w="15" w:type="dxa"/>
              <w:bottom w:w="0" w:type="dxa"/>
              <w:right w:w="15" w:type="dxa"/>
            </w:tcMar>
            <w:vAlign w:val="center"/>
          </w:tcPr>
          <w:p w14:paraId="2A2FF99C" w14:textId="77777777" w:rsidR="003D39E6" w:rsidRPr="006A3549" w:rsidRDefault="003D39E6" w:rsidP="003D39E6">
            <w:pPr>
              <w:jc w:val="center"/>
              <w:rPr>
                <w:rFonts w:cs="Calibri"/>
                <w:sz w:val="20"/>
                <w:szCs w:val="20"/>
              </w:rPr>
            </w:pPr>
          </w:p>
        </w:tc>
        <w:tc>
          <w:tcPr>
            <w:tcW w:w="2520" w:type="dxa"/>
            <w:noWrap/>
            <w:tcMar>
              <w:top w:w="15" w:type="dxa"/>
              <w:left w:w="15" w:type="dxa"/>
              <w:bottom w:w="0" w:type="dxa"/>
              <w:right w:w="15" w:type="dxa"/>
            </w:tcMar>
            <w:vAlign w:val="center"/>
          </w:tcPr>
          <w:p w14:paraId="0D87A241" w14:textId="77777777" w:rsidR="003D39E6" w:rsidRPr="006A3549" w:rsidRDefault="003D39E6" w:rsidP="003D39E6">
            <w:pPr>
              <w:jc w:val="center"/>
              <w:rPr>
                <w:rFonts w:cs="Calibri"/>
                <w:sz w:val="20"/>
                <w:szCs w:val="20"/>
              </w:rPr>
            </w:pPr>
          </w:p>
        </w:tc>
        <w:tc>
          <w:tcPr>
            <w:tcW w:w="2520" w:type="dxa"/>
            <w:noWrap/>
            <w:tcMar>
              <w:top w:w="15" w:type="dxa"/>
              <w:left w:w="15" w:type="dxa"/>
              <w:bottom w:w="0" w:type="dxa"/>
              <w:right w:w="15" w:type="dxa"/>
            </w:tcMar>
            <w:vAlign w:val="center"/>
          </w:tcPr>
          <w:p w14:paraId="27683D27" w14:textId="77777777" w:rsidR="003D39E6" w:rsidRPr="006A3549" w:rsidRDefault="003D39E6" w:rsidP="003D39E6">
            <w:pPr>
              <w:jc w:val="center"/>
              <w:rPr>
                <w:rFonts w:cs="Calibri"/>
                <w:sz w:val="20"/>
                <w:szCs w:val="20"/>
              </w:rPr>
            </w:pPr>
          </w:p>
        </w:tc>
      </w:tr>
    </w:tbl>
    <w:p w14:paraId="48157961" w14:textId="15105EAE" w:rsidR="003D39E6" w:rsidRDefault="003D39E6" w:rsidP="003D39E6">
      <w:pPr>
        <w:rPr>
          <w:lang w:val="en-US"/>
        </w:rPr>
      </w:pPr>
    </w:p>
    <w:p w14:paraId="300CEC50" w14:textId="4069CDDB" w:rsidR="003D39E6" w:rsidRDefault="003D39E6" w:rsidP="00D63F5C">
      <w:pPr>
        <w:pStyle w:val="Heading2"/>
        <w:rPr>
          <w:lang w:val="en-US"/>
        </w:rPr>
      </w:pPr>
      <w:r>
        <w:rPr>
          <w:lang w:val="en-US"/>
        </w:rPr>
        <w:t>2.  Phase Summaries &amp; Deliverables</w:t>
      </w:r>
    </w:p>
    <w:p w14:paraId="360B30B0" w14:textId="432BF712" w:rsidR="00D63F5C" w:rsidRDefault="00D63F5C" w:rsidP="003D39E6">
      <w:pPr>
        <w:rPr>
          <w:lang w:val="en-US"/>
        </w:rPr>
      </w:pPr>
      <w:r w:rsidRPr="00D63F5C">
        <w:rPr>
          <w:lang w:val="en-US"/>
        </w:rPr>
        <w:t>The phase summaries are where you tell the story of your project. In these summaries, discuss the tools you used in each phase, conclusions drawn and actions taken based on your data driven analysis. You should include any significant statistical and graphical output with discussion and interpretation pertaining to the major deliverables by phase.</w:t>
      </w:r>
    </w:p>
    <w:p w14:paraId="08B25518" w14:textId="3FFA3507" w:rsidR="00D63F5C" w:rsidRDefault="00D63F5C" w:rsidP="003D39E6">
      <w:pPr>
        <w:rPr>
          <w:lang w:val="en-US"/>
        </w:rPr>
      </w:pPr>
    </w:p>
    <w:p w14:paraId="7CD11313" w14:textId="0E2FB802" w:rsidR="00D63F5C" w:rsidRDefault="00D63F5C" w:rsidP="00441A15">
      <w:pPr>
        <w:pStyle w:val="Heading3"/>
      </w:pPr>
      <w:r>
        <w:t>2.1.  Define</w:t>
      </w:r>
    </w:p>
    <w:p w14:paraId="450F225D" w14:textId="77777777" w:rsidR="00D63F5C" w:rsidRPr="00D63F5C" w:rsidRDefault="00D63F5C" w:rsidP="00441A15">
      <w:pPr>
        <w:ind w:left="720"/>
        <w:rPr>
          <w:lang w:val="en-US"/>
        </w:rPr>
      </w:pPr>
      <w:r w:rsidRPr="00D63F5C">
        <w:rPr>
          <w:lang w:val="en-US"/>
        </w:rPr>
        <w:t>Discuss the problem you examined. Explain how you identified your specific Six Sigma or Lean Six Sigma project. You might possibly integrate visuals and data summaries with text using tools such as a Pareto chart or a summary report of current process performance.</w:t>
      </w:r>
    </w:p>
    <w:p w14:paraId="70A61EAD" w14:textId="77777777" w:rsidR="00D63F5C" w:rsidRPr="00D63F5C" w:rsidRDefault="00D63F5C" w:rsidP="00441A15">
      <w:pPr>
        <w:ind w:left="720"/>
        <w:rPr>
          <w:lang w:val="en-US"/>
        </w:rPr>
      </w:pPr>
    </w:p>
    <w:p w14:paraId="2FF3CB55" w14:textId="77777777" w:rsidR="00D63F5C" w:rsidRPr="00D63F5C" w:rsidRDefault="00D63F5C" w:rsidP="00441A15">
      <w:pPr>
        <w:ind w:left="720"/>
        <w:rPr>
          <w:lang w:val="en-US"/>
        </w:rPr>
      </w:pPr>
      <w:r w:rsidRPr="00D63F5C">
        <w:rPr>
          <w:lang w:val="en-US"/>
        </w:rPr>
        <w:t>The following DELIVERABLES must be clearly demonstrated:</w:t>
      </w:r>
    </w:p>
    <w:p w14:paraId="4C2C21A9" w14:textId="77777777" w:rsidR="00441A15" w:rsidRDefault="00D63F5C" w:rsidP="00441A15">
      <w:pPr>
        <w:pStyle w:val="ListParagraph"/>
        <w:numPr>
          <w:ilvl w:val="0"/>
          <w:numId w:val="11"/>
        </w:numPr>
        <w:ind w:left="1440"/>
        <w:rPr>
          <w:lang w:val="en-US"/>
        </w:rPr>
      </w:pPr>
      <w:r w:rsidRPr="00441A15">
        <w:rPr>
          <w:lang w:val="en-US"/>
        </w:rPr>
        <w:t>Executive Summary</w:t>
      </w:r>
    </w:p>
    <w:p w14:paraId="4AC7BEF3" w14:textId="77777777" w:rsidR="00441A15" w:rsidRDefault="00D63F5C" w:rsidP="00441A15">
      <w:pPr>
        <w:pStyle w:val="ListParagraph"/>
        <w:numPr>
          <w:ilvl w:val="0"/>
          <w:numId w:val="11"/>
        </w:numPr>
        <w:ind w:left="1440"/>
        <w:rPr>
          <w:lang w:val="en-US"/>
        </w:rPr>
      </w:pPr>
      <w:r w:rsidRPr="00441A15">
        <w:rPr>
          <w:lang w:val="en-US"/>
        </w:rPr>
        <w:t>Define the Business Case</w:t>
      </w:r>
    </w:p>
    <w:p w14:paraId="49F0336E" w14:textId="77777777" w:rsidR="00441A15" w:rsidRDefault="00D63F5C" w:rsidP="00441A15">
      <w:pPr>
        <w:pStyle w:val="ListParagraph"/>
        <w:numPr>
          <w:ilvl w:val="0"/>
          <w:numId w:val="11"/>
        </w:numPr>
        <w:ind w:left="1440"/>
        <w:rPr>
          <w:lang w:val="en-US"/>
        </w:rPr>
      </w:pPr>
      <w:r w:rsidRPr="00441A15">
        <w:rPr>
          <w:lang w:val="en-US"/>
        </w:rPr>
        <w:lastRenderedPageBreak/>
        <w:t>Collect &amp; Translate the VOC</w:t>
      </w:r>
    </w:p>
    <w:p w14:paraId="7DB280AE" w14:textId="77777777" w:rsidR="00441A15" w:rsidRDefault="00D63F5C" w:rsidP="00441A15">
      <w:pPr>
        <w:pStyle w:val="ListParagraph"/>
        <w:numPr>
          <w:ilvl w:val="0"/>
          <w:numId w:val="11"/>
        </w:numPr>
        <w:ind w:left="1440"/>
        <w:rPr>
          <w:lang w:val="en-US"/>
        </w:rPr>
      </w:pPr>
      <w:r w:rsidRPr="00441A15">
        <w:rPr>
          <w:lang w:val="en-US"/>
        </w:rPr>
        <w:t>Define the Process</w:t>
      </w:r>
    </w:p>
    <w:p w14:paraId="3A9F81F8" w14:textId="77777777" w:rsidR="00441A15" w:rsidRDefault="00D63F5C" w:rsidP="00441A15">
      <w:pPr>
        <w:pStyle w:val="ListParagraph"/>
        <w:numPr>
          <w:ilvl w:val="0"/>
          <w:numId w:val="11"/>
        </w:numPr>
        <w:ind w:left="1440"/>
        <w:rPr>
          <w:lang w:val="en-US"/>
        </w:rPr>
      </w:pPr>
      <w:r w:rsidRPr="00441A15">
        <w:rPr>
          <w:lang w:val="en-US"/>
        </w:rPr>
        <w:t>Manage the Project</w:t>
      </w:r>
    </w:p>
    <w:p w14:paraId="42703E5E" w14:textId="77777777" w:rsidR="00441A15" w:rsidRDefault="00D63F5C" w:rsidP="00441A15">
      <w:pPr>
        <w:pStyle w:val="ListParagraph"/>
        <w:numPr>
          <w:ilvl w:val="0"/>
          <w:numId w:val="11"/>
        </w:numPr>
        <w:ind w:left="1440"/>
        <w:rPr>
          <w:lang w:val="en-US"/>
        </w:rPr>
      </w:pPr>
      <w:r w:rsidRPr="00441A15">
        <w:rPr>
          <w:lang w:val="en-US"/>
        </w:rPr>
        <w:t>Approved Project Charter</w:t>
      </w:r>
    </w:p>
    <w:p w14:paraId="6F42ED8A" w14:textId="6F0F8BBA" w:rsidR="00D63F5C" w:rsidRPr="00441A15" w:rsidRDefault="00D63F5C" w:rsidP="00441A15">
      <w:pPr>
        <w:pStyle w:val="ListParagraph"/>
        <w:numPr>
          <w:ilvl w:val="0"/>
          <w:numId w:val="11"/>
        </w:numPr>
        <w:ind w:left="1440"/>
        <w:rPr>
          <w:lang w:val="en-US"/>
        </w:rPr>
      </w:pPr>
      <w:r w:rsidRPr="00441A15">
        <w:rPr>
          <w:lang w:val="en-US"/>
        </w:rPr>
        <w:t>Provide Sufficient Phase Narrative: Tell the STORY of how your team applied the tools/methodology to guide your performance improvement work.</w:t>
      </w:r>
    </w:p>
    <w:p w14:paraId="759FC23D" w14:textId="77777777" w:rsidR="00D63F5C" w:rsidRPr="00D63F5C" w:rsidRDefault="00D63F5C" w:rsidP="00441A15">
      <w:pPr>
        <w:ind w:left="720"/>
        <w:rPr>
          <w:lang w:val="en-US"/>
        </w:rPr>
      </w:pPr>
    </w:p>
    <w:p w14:paraId="0CEB88C9" w14:textId="77777777" w:rsidR="00D63F5C" w:rsidRPr="00D63F5C" w:rsidRDefault="00D63F5C" w:rsidP="00441A15">
      <w:pPr>
        <w:pStyle w:val="Heading3"/>
      </w:pPr>
      <w:r w:rsidRPr="00D63F5C">
        <w:t>2.2.  Measure</w:t>
      </w:r>
    </w:p>
    <w:p w14:paraId="42EB4CC7" w14:textId="77777777" w:rsidR="00D63F5C" w:rsidRPr="00D63F5C" w:rsidRDefault="00D63F5C" w:rsidP="00441A15">
      <w:pPr>
        <w:ind w:left="720"/>
        <w:rPr>
          <w:lang w:val="en-US"/>
        </w:rPr>
      </w:pPr>
      <w:r w:rsidRPr="00D63F5C">
        <w:rPr>
          <w:lang w:val="en-US"/>
        </w:rPr>
        <w:t>Analyze current performance levels and identify goals you hope to achieve. Integrate visuals presenting flow charts, cause-and-effect tools, process control charts, sample data sets, summary statistics, etc. You also might include visuals presenting results from process capability studies, measurement system analyses and process audits. Note: Do not present long, bulky data sets in the main report; place them in appendices.</w:t>
      </w:r>
    </w:p>
    <w:p w14:paraId="57ED4C40" w14:textId="77777777" w:rsidR="00D63F5C" w:rsidRPr="00D63F5C" w:rsidRDefault="00D63F5C" w:rsidP="00441A15">
      <w:pPr>
        <w:ind w:left="720"/>
        <w:rPr>
          <w:lang w:val="en-US"/>
        </w:rPr>
      </w:pPr>
    </w:p>
    <w:p w14:paraId="45932AE9" w14:textId="77777777" w:rsidR="00D63F5C" w:rsidRPr="00D63F5C" w:rsidRDefault="00D63F5C" w:rsidP="00441A15">
      <w:pPr>
        <w:ind w:left="720"/>
        <w:rPr>
          <w:lang w:val="en-US"/>
        </w:rPr>
      </w:pPr>
      <w:r w:rsidRPr="00D63F5C">
        <w:rPr>
          <w:lang w:val="en-US"/>
        </w:rPr>
        <w:t>The following DELIVERABLES must be clearly demonstrated:</w:t>
      </w:r>
    </w:p>
    <w:p w14:paraId="43FC1556" w14:textId="77777777" w:rsidR="00441A15" w:rsidRDefault="00D63F5C" w:rsidP="00441A15">
      <w:pPr>
        <w:pStyle w:val="ListParagraph"/>
        <w:numPr>
          <w:ilvl w:val="0"/>
          <w:numId w:val="11"/>
        </w:numPr>
        <w:ind w:left="1440"/>
        <w:rPr>
          <w:lang w:val="en-US"/>
        </w:rPr>
      </w:pPr>
      <w:r w:rsidRPr="00441A15">
        <w:rPr>
          <w:lang w:val="en-US"/>
        </w:rPr>
        <w:t>Demonstrate Team Engagement</w:t>
      </w:r>
    </w:p>
    <w:p w14:paraId="26BF0A06" w14:textId="77777777" w:rsidR="00441A15" w:rsidRDefault="00D63F5C" w:rsidP="00441A15">
      <w:pPr>
        <w:pStyle w:val="ListParagraph"/>
        <w:numPr>
          <w:ilvl w:val="0"/>
          <w:numId w:val="11"/>
        </w:numPr>
        <w:ind w:left="1440"/>
        <w:rPr>
          <w:lang w:val="en-US"/>
        </w:rPr>
      </w:pPr>
      <w:r w:rsidRPr="00441A15">
        <w:rPr>
          <w:lang w:val="en-US"/>
        </w:rPr>
        <w:t>Verify Data Quality</w:t>
      </w:r>
    </w:p>
    <w:p w14:paraId="514252BA" w14:textId="77777777" w:rsidR="00441A15" w:rsidRDefault="00D63F5C" w:rsidP="00441A15">
      <w:pPr>
        <w:pStyle w:val="ListParagraph"/>
        <w:numPr>
          <w:ilvl w:val="0"/>
          <w:numId w:val="11"/>
        </w:numPr>
        <w:ind w:left="1440"/>
        <w:rPr>
          <w:lang w:val="en-US"/>
        </w:rPr>
      </w:pPr>
      <w:r w:rsidRPr="00441A15">
        <w:rPr>
          <w:lang w:val="en-US"/>
        </w:rPr>
        <w:t>Collect Process Data</w:t>
      </w:r>
    </w:p>
    <w:p w14:paraId="08E0C244" w14:textId="77777777" w:rsidR="00441A15" w:rsidRDefault="00D63F5C" w:rsidP="00441A15">
      <w:pPr>
        <w:pStyle w:val="ListParagraph"/>
        <w:numPr>
          <w:ilvl w:val="0"/>
          <w:numId w:val="11"/>
        </w:numPr>
        <w:ind w:left="1440"/>
        <w:rPr>
          <w:lang w:val="en-US"/>
        </w:rPr>
      </w:pPr>
      <w:r w:rsidRPr="00441A15">
        <w:rPr>
          <w:lang w:val="en-US"/>
        </w:rPr>
        <w:t>Understand Process Flow</w:t>
      </w:r>
    </w:p>
    <w:p w14:paraId="3C899B64" w14:textId="77777777" w:rsidR="00441A15" w:rsidRDefault="00D63F5C" w:rsidP="00441A15">
      <w:pPr>
        <w:pStyle w:val="ListParagraph"/>
        <w:numPr>
          <w:ilvl w:val="0"/>
          <w:numId w:val="11"/>
        </w:numPr>
        <w:ind w:left="1440"/>
        <w:rPr>
          <w:lang w:val="en-US"/>
        </w:rPr>
      </w:pPr>
      <w:r w:rsidRPr="00441A15">
        <w:rPr>
          <w:lang w:val="en-US"/>
        </w:rPr>
        <w:t>Lean Techniques/Quick Hits/Expose Simplification Opportunities</w:t>
      </w:r>
    </w:p>
    <w:p w14:paraId="577A7BB5" w14:textId="77777777" w:rsidR="00441A15" w:rsidRDefault="00D63F5C" w:rsidP="00441A15">
      <w:pPr>
        <w:pStyle w:val="ListParagraph"/>
        <w:numPr>
          <w:ilvl w:val="0"/>
          <w:numId w:val="11"/>
        </w:numPr>
        <w:ind w:left="1440"/>
        <w:rPr>
          <w:lang w:val="en-US"/>
        </w:rPr>
      </w:pPr>
      <w:r w:rsidRPr="00441A15">
        <w:rPr>
          <w:lang w:val="en-US"/>
        </w:rPr>
        <w:t>Understand Process Behavior</w:t>
      </w:r>
    </w:p>
    <w:p w14:paraId="289866A7" w14:textId="77777777" w:rsidR="00441A15" w:rsidRDefault="00D63F5C" w:rsidP="00441A15">
      <w:pPr>
        <w:pStyle w:val="ListParagraph"/>
        <w:numPr>
          <w:ilvl w:val="0"/>
          <w:numId w:val="11"/>
        </w:numPr>
        <w:ind w:left="1440"/>
        <w:rPr>
          <w:lang w:val="en-US"/>
        </w:rPr>
      </w:pPr>
      <w:r w:rsidRPr="00441A15">
        <w:rPr>
          <w:lang w:val="en-US"/>
        </w:rPr>
        <w:t>Baseline Process Capability</w:t>
      </w:r>
    </w:p>
    <w:p w14:paraId="78FDAB92" w14:textId="6B0E8F32" w:rsidR="00D63F5C" w:rsidRPr="00441A15" w:rsidRDefault="00D63F5C" w:rsidP="00441A15">
      <w:pPr>
        <w:pStyle w:val="ListParagraph"/>
        <w:numPr>
          <w:ilvl w:val="0"/>
          <w:numId w:val="11"/>
        </w:numPr>
        <w:ind w:left="1440"/>
        <w:rPr>
          <w:lang w:val="en-US"/>
        </w:rPr>
      </w:pPr>
      <w:r w:rsidRPr="00441A15">
        <w:rPr>
          <w:lang w:val="en-US"/>
        </w:rPr>
        <w:t>Provide Sufficient Phase Narrative: Tell the STORY of how your team applied the tools/methodology to guide your performance improvement work.</w:t>
      </w:r>
    </w:p>
    <w:p w14:paraId="36AC05DD" w14:textId="77777777" w:rsidR="00D63F5C" w:rsidRPr="00D63F5C" w:rsidRDefault="00D63F5C" w:rsidP="00441A15">
      <w:pPr>
        <w:ind w:left="720"/>
        <w:rPr>
          <w:lang w:val="en-US"/>
        </w:rPr>
      </w:pPr>
    </w:p>
    <w:p w14:paraId="0069B2A6" w14:textId="77777777" w:rsidR="00D63F5C" w:rsidRPr="00D63F5C" w:rsidRDefault="00D63F5C" w:rsidP="00441A15">
      <w:pPr>
        <w:pStyle w:val="Heading3"/>
      </w:pPr>
      <w:r w:rsidRPr="00D63F5C">
        <w:t>2.3.  Analyze</w:t>
      </w:r>
    </w:p>
    <w:p w14:paraId="71F74918" w14:textId="77777777" w:rsidR="00D63F5C" w:rsidRPr="00D63F5C" w:rsidRDefault="00D63F5C" w:rsidP="00441A15">
      <w:pPr>
        <w:ind w:left="720"/>
        <w:rPr>
          <w:lang w:val="en-US"/>
        </w:rPr>
      </w:pPr>
      <w:r w:rsidRPr="00D63F5C">
        <w:rPr>
          <w:lang w:val="en-US"/>
        </w:rPr>
        <w:t>Analyze gaps between current performance and target performance levels, explaining possible sources of variation – focusing on potential Critical X's.</w:t>
      </w:r>
    </w:p>
    <w:p w14:paraId="36BBFFCD" w14:textId="77777777" w:rsidR="00D63F5C" w:rsidRPr="00D63F5C" w:rsidRDefault="00D63F5C" w:rsidP="00441A15">
      <w:pPr>
        <w:ind w:left="720"/>
        <w:rPr>
          <w:lang w:val="en-US"/>
        </w:rPr>
      </w:pPr>
    </w:p>
    <w:p w14:paraId="65513ADB" w14:textId="77777777" w:rsidR="00D63F5C" w:rsidRPr="00D63F5C" w:rsidRDefault="00D63F5C" w:rsidP="00441A15">
      <w:pPr>
        <w:ind w:left="720"/>
        <w:rPr>
          <w:lang w:val="en-US"/>
        </w:rPr>
      </w:pPr>
      <w:r w:rsidRPr="00D63F5C">
        <w:rPr>
          <w:lang w:val="en-US"/>
        </w:rPr>
        <w:t>The following DELIVERABLES must be clearly demonstrated:</w:t>
      </w:r>
    </w:p>
    <w:p w14:paraId="28D2C219" w14:textId="5F02608F" w:rsidR="00441A15" w:rsidRDefault="00D63F5C" w:rsidP="00441A15">
      <w:pPr>
        <w:pStyle w:val="ListParagraph"/>
        <w:numPr>
          <w:ilvl w:val="0"/>
          <w:numId w:val="11"/>
        </w:numPr>
        <w:ind w:left="1440"/>
        <w:rPr>
          <w:lang w:val="en-US"/>
        </w:rPr>
      </w:pPr>
      <w:r w:rsidRPr="00441A15">
        <w:rPr>
          <w:lang w:val="en-US"/>
        </w:rPr>
        <w:t>Root Cause – Potential Critical X'</w:t>
      </w:r>
      <w:r w:rsidR="00441A15">
        <w:rPr>
          <w:lang w:val="en-US"/>
        </w:rPr>
        <w:t>s</w:t>
      </w:r>
    </w:p>
    <w:p w14:paraId="10A68A67" w14:textId="77777777" w:rsidR="00441A15" w:rsidRDefault="00D63F5C" w:rsidP="00441A15">
      <w:pPr>
        <w:pStyle w:val="ListParagraph"/>
        <w:numPr>
          <w:ilvl w:val="0"/>
          <w:numId w:val="11"/>
        </w:numPr>
        <w:ind w:left="1440"/>
        <w:rPr>
          <w:lang w:val="en-US"/>
        </w:rPr>
      </w:pPr>
      <w:r w:rsidRPr="00441A15">
        <w:rPr>
          <w:lang w:val="en-US"/>
        </w:rPr>
        <w:t>FMEA (Risk Analysis &amp; Mitigation)</w:t>
      </w:r>
    </w:p>
    <w:p w14:paraId="14471A0F" w14:textId="77777777" w:rsidR="00441A15" w:rsidRDefault="00D63F5C" w:rsidP="00441A15">
      <w:pPr>
        <w:pStyle w:val="ListParagraph"/>
        <w:numPr>
          <w:ilvl w:val="0"/>
          <w:numId w:val="11"/>
        </w:numPr>
        <w:ind w:left="1440"/>
        <w:rPr>
          <w:lang w:val="en-US"/>
        </w:rPr>
      </w:pPr>
      <w:r w:rsidRPr="00441A15">
        <w:rPr>
          <w:lang w:val="en-US"/>
        </w:rPr>
        <w:t>Analyze Process Data/Investigate the Significance of X's</w:t>
      </w:r>
    </w:p>
    <w:p w14:paraId="57B2CBEA" w14:textId="36CB66FC" w:rsidR="00D63F5C" w:rsidRDefault="00D63F5C" w:rsidP="00441A15">
      <w:pPr>
        <w:pStyle w:val="ListParagraph"/>
        <w:numPr>
          <w:ilvl w:val="0"/>
          <w:numId w:val="11"/>
        </w:numPr>
        <w:ind w:left="1440"/>
        <w:rPr>
          <w:lang w:val="en-US"/>
        </w:rPr>
      </w:pPr>
      <w:r w:rsidRPr="00441A15">
        <w:rPr>
          <w:lang w:val="en-US"/>
        </w:rPr>
        <w:t>Provide Sufficient Phase Narrative: Tell the STORY of how your team applied the tools/methodology to guide your performance improvement work.</w:t>
      </w:r>
    </w:p>
    <w:p w14:paraId="343A92BC" w14:textId="393BEB04" w:rsidR="00441A15" w:rsidRDefault="00441A15" w:rsidP="00441A15">
      <w:pPr>
        <w:ind w:left="720"/>
        <w:rPr>
          <w:lang w:val="en-US"/>
        </w:rPr>
      </w:pPr>
    </w:p>
    <w:p w14:paraId="6BDE334B" w14:textId="28613F89" w:rsidR="00441A15" w:rsidRDefault="00441A15" w:rsidP="00441A15">
      <w:pPr>
        <w:pStyle w:val="Heading3"/>
      </w:pPr>
      <w:r>
        <w:t>2.4.  Improve</w:t>
      </w:r>
    </w:p>
    <w:p w14:paraId="6BC7DF33" w14:textId="77777777" w:rsidR="00441A15" w:rsidRPr="00441A15" w:rsidRDefault="00441A15" w:rsidP="00441A15">
      <w:pPr>
        <w:ind w:left="720"/>
        <w:rPr>
          <w:lang w:val="en-US"/>
        </w:rPr>
      </w:pPr>
      <w:r w:rsidRPr="00441A15">
        <w:rPr>
          <w:lang w:val="en-US"/>
        </w:rPr>
        <w:t xml:space="preserve">Identify innovative ways to improve performance. Evaluate how well these improvements address your previously defined target performance goals. Specify criterion for choosing best solution(s) and implement a course of action. </w:t>
      </w:r>
    </w:p>
    <w:p w14:paraId="6DCAAACD" w14:textId="77777777" w:rsidR="00441A15" w:rsidRPr="00441A15" w:rsidRDefault="00441A15" w:rsidP="00441A15">
      <w:pPr>
        <w:ind w:left="720"/>
        <w:rPr>
          <w:lang w:val="en-US"/>
        </w:rPr>
      </w:pPr>
    </w:p>
    <w:p w14:paraId="13075D4E" w14:textId="77777777" w:rsidR="00441A15" w:rsidRPr="00441A15" w:rsidRDefault="00441A15" w:rsidP="00441A15">
      <w:pPr>
        <w:ind w:left="720"/>
        <w:rPr>
          <w:lang w:val="en-US"/>
        </w:rPr>
      </w:pPr>
      <w:r w:rsidRPr="00441A15">
        <w:rPr>
          <w:lang w:val="en-US"/>
        </w:rPr>
        <w:t>The following DELIVERABLES must be clearly demonstrated:</w:t>
      </w:r>
    </w:p>
    <w:p w14:paraId="2874C4CE" w14:textId="77777777" w:rsidR="00441A15" w:rsidRDefault="00441A15" w:rsidP="00441A15">
      <w:pPr>
        <w:pStyle w:val="ListParagraph"/>
        <w:numPr>
          <w:ilvl w:val="0"/>
          <w:numId w:val="11"/>
        </w:numPr>
        <w:ind w:left="1440"/>
        <w:rPr>
          <w:lang w:val="en-US"/>
        </w:rPr>
      </w:pPr>
      <w:r w:rsidRPr="00441A15">
        <w:rPr>
          <w:lang w:val="en-US"/>
        </w:rPr>
        <w:t>Generate Potential Solutions</w:t>
      </w:r>
    </w:p>
    <w:p w14:paraId="2DF98D1E" w14:textId="77777777" w:rsidR="00441A15" w:rsidRDefault="00441A15" w:rsidP="00441A15">
      <w:pPr>
        <w:pStyle w:val="ListParagraph"/>
        <w:numPr>
          <w:ilvl w:val="0"/>
          <w:numId w:val="11"/>
        </w:numPr>
        <w:ind w:left="1440"/>
        <w:rPr>
          <w:lang w:val="en-US"/>
        </w:rPr>
      </w:pPr>
      <w:r w:rsidRPr="00441A15">
        <w:rPr>
          <w:lang w:val="en-US"/>
        </w:rPr>
        <w:t>Evaluate Potential Solutions</w:t>
      </w:r>
    </w:p>
    <w:p w14:paraId="7C66F0A5" w14:textId="77777777" w:rsidR="00441A15" w:rsidRDefault="00441A15" w:rsidP="00441A15">
      <w:pPr>
        <w:pStyle w:val="ListParagraph"/>
        <w:numPr>
          <w:ilvl w:val="0"/>
          <w:numId w:val="11"/>
        </w:numPr>
        <w:ind w:left="1440"/>
        <w:rPr>
          <w:lang w:val="en-US"/>
        </w:rPr>
      </w:pPr>
      <w:r w:rsidRPr="00441A15">
        <w:rPr>
          <w:lang w:val="en-US"/>
        </w:rPr>
        <w:t>Select Best Solutions – Apply statistical rigor</w:t>
      </w:r>
    </w:p>
    <w:p w14:paraId="387DEF53" w14:textId="77777777" w:rsidR="00441A15" w:rsidRDefault="00441A15" w:rsidP="00441A15">
      <w:pPr>
        <w:pStyle w:val="ListParagraph"/>
        <w:numPr>
          <w:ilvl w:val="1"/>
          <w:numId w:val="11"/>
        </w:numPr>
        <w:ind w:left="2160"/>
        <w:rPr>
          <w:lang w:val="en-US"/>
        </w:rPr>
      </w:pPr>
      <w:r w:rsidRPr="00441A15">
        <w:rPr>
          <w:lang w:val="en-US"/>
        </w:rPr>
        <w:lastRenderedPageBreak/>
        <w:t>When data are not available and statistical analysis cannot be performed, an FMEA must be used as a minimum. However, the team is expected to make a significant effort to apply data driven solutions.</w:t>
      </w:r>
    </w:p>
    <w:p w14:paraId="0EA0A8C2" w14:textId="77777777" w:rsidR="00441A15" w:rsidRDefault="00441A15" w:rsidP="00441A15">
      <w:pPr>
        <w:pStyle w:val="ListParagraph"/>
        <w:numPr>
          <w:ilvl w:val="0"/>
          <w:numId w:val="11"/>
        </w:numPr>
        <w:ind w:left="1440"/>
        <w:rPr>
          <w:lang w:val="en-US"/>
        </w:rPr>
      </w:pPr>
      <w:r w:rsidRPr="00441A15">
        <w:rPr>
          <w:lang w:val="en-US"/>
        </w:rPr>
        <w:t>Implement Solutions w/Action Plan</w:t>
      </w:r>
    </w:p>
    <w:p w14:paraId="4DABCAEC" w14:textId="77777777" w:rsidR="00441A15" w:rsidRDefault="00441A15" w:rsidP="00441A15">
      <w:pPr>
        <w:pStyle w:val="ListParagraph"/>
        <w:numPr>
          <w:ilvl w:val="0"/>
          <w:numId w:val="11"/>
        </w:numPr>
        <w:ind w:left="1440"/>
        <w:rPr>
          <w:lang w:val="en-US"/>
        </w:rPr>
      </w:pPr>
      <w:r w:rsidRPr="00441A15">
        <w:rPr>
          <w:lang w:val="en-US"/>
        </w:rPr>
        <w:t>Statement of Y=f(x)</w:t>
      </w:r>
    </w:p>
    <w:p w14:paraId="568CC76D" w14:textId="77777777" w:rsidR="00441A15" w:rsidRDefault="00441A15" w:rsidP="00441A15">
      <w:pPr>
        <w:pStyle w:val="ListParagraph"/>
        <w:numPr>
          <w:ilvl w:val="1"/>
          <w:numId w:val="11"/>
        </w:numPr>
        <w:ind w:left="2160"/>
        <w:rPr>
          <w:lang w:val="en-US"/>
        </w:rPr>
      </w:pPr>
      <w:r w:rsidRPr="00441A15">
        <w:rPr>
          <w:lang w:val="en-US"/>
        </w:rPr>
        <w:t>A statement in the form of an equation (mathematical or logical) showing the relationship between the primary metric (Y) and the final set of critical X's is required.</w:t>
      </w:r>
    </w:p>
    <w:p w14:paraId="06E60F18" w14:textId="77777777" w:rsidR="00441A15" w:rsidRDefault="00441A15" w:rsidP="00441A15">
      <w:pPr>
        <w:pStyle w:val="ListParagraph"/>
        <w:numPr>
          <w:ilvl w:val="1"/>
          <w:numId w:val="11"/>
        </w:numPr>
        <w:ind w:left="2160"/>
        <w:rPr>
          <w:lang w:val="en-US"/>
        </w:rPr>
      </w:pPr>
      <w:r w:rsidRPr="00441A15">
        <w:rPr>
          <w:lang w:val="en-US"/>
        </w:rPr>
        <w:t>Y is the output measure, such as process cycle time or customer satisfaction. f is the letter representing "function" (what the value(s) of X(s) does/do for Y (the output). X(s) is/are any process input(s) (variables) having assigned or inherent values(s) that is</w:t>
      </w:r>
      <w:r>
        <w:rPr>
          <w:lang w:val="en-US"/>
        </w:rPr>
        <w:t xml:space="preserve">/are involved in producing the </w:t>
      </w:r>
      <w:r w:rsidRPr="00441A15">
        <w:rPr>
          <w:lang w:val="en-US"/>
        </w:rPr>
        <w:t>output.</w:t>
      </w:r>
    </w:p>
    <w:p w14:paraId="3407A199" w14:textId="77777777" w:rsidR="00441A15" w:rsidRDefault="00441A15" w:rsidP="00441A15">
      <w:pPr>
        <w:pStyle w:val="ListParagraph"/>
        <w:numPr>
          <w:ilvl w:val="1"/>
          <w:numId w:val="11"/>
        </w:numPr>
        <w:ind w:left="2160"/>
        <w:rPr>
          <w:lang w:val="en-US"/>
        </w:rPr>
      </w:pPr>
      <w:r w:rsidRPr="00441A15">
        <w:rPr>
          <w:lang w:val="en-US"/>
        </w:rPr>
        <w:t>For example, if you call your major department store to ask a question, the ability to have your question answered (Y) is a function (f) of the wait time, the number of people answering the phones, the time it takes to talk with the representative, the representative's knowledge, etc.</w:t>
      </w:r>
    </w:p>
    <w:p w14:paraId="0C3FAFBF" w14:textId="5C834C01" w:rsidR="00441A15" w:rsidRPr="00441A15" w:rsidRDefault="00441A15" w:rsidP="00441A15">
      <w:pPr>
        <w:pStyle w:val="ListParagraph"/>
        <w:numPr>
          <w:ilvl w:val="0"/>
          <w:numId w:val="11"/>
        </w:numPr>
        <w:ind w:left="1440"/>
        <w:rPr>
          <w:lang w:val="en-US"/>
        </w:rPr>
      </w:pPr>
      <w:r w:rsidRPr="00441A15">
        <w:rPr>
          <w:lang w:val="en-US"/>
        </w:rPr>
        <w:t>Provide Sufficient Phase Narrative: Tell the STORY of how your team applied the tools/methodology to guide your performance improvement work.</w:t>
      </w:r>
    </w:p>
    <w:p w14:paraId="0245F00F" w14:textId="77777777" w:rsidR="00441A15" w:rsidRPr="00441A15" w:rsidRDefault="00441A15" w:rsidP="00441A15">
      <w:pPr>
        <w:ind w:left="720"/>
        <w:rPr>
          <w:lang w:val="en-US"/>
        </w:rPr>
      </w:pPr>
    </w:p>
    <w:p w14:paraId="50170F5E" w14:textId="77777777" w:rsidR="00441A15" w:rsidRPr="00441A15" w:rsidRDefault="00441A15" w:rsidP="00441A15">
      <w:pPr>
        <w:pStyle w:val="Heading3"/>
      </w:pPr>
      <w:r w:rsidRPr="00441A15">
        <w:t>2.5.  Control</w:t>
      </w:r>
    </w:p>
    <w:p w14:paraId="1FB57187" w14:textId="77777777" w:rsidR="00441A15" w:rsidRPr="00441A15" w:rsidRDefault="00441A15" w:rsidP="00441A15">
      <w:pPr>
        <w:ind w:left="720"/>
        <w:rPr>
          <w:lang w:val="en-US"/>
        </w:rPr>
      </w:pPr>
      <w:r w:rsidRPr="00441A15">
        <w:rPr>
          <w:lang w:val="en-US"/>
        </w:rPr>
        <w:t xml:space="preserve">Identify the methods of control such as Mistake Proofing, Process Control Charts, Process Control Plans, Project Closure Plan and Project Transition Action Plan. Demonstrate how your solution achieved the desired results and explain any further action to be taken, including the responsible team members and timeline. Discuss financial validation and provide evidence of project approval by the Champion or equivalent. Summarize project conclusions, lessons learned and potential future areas of improvement. Although not required as a deliverable, don't forget to give credit to team members and key project contributors. </w:t>
      </w:r>
    </w:p>
    <w:p w14:paraId="0ED11380" w14:textId="77777777" w:rsidR="00441A15" w:rsidRPr="00441A15" w:rsidRDefault="00441A15" w:rsidP="00441A15">
      <w:pPr>
        <w:ind w:left="720"/>
        <w:rPr>
          <w:lang w:val="en-US"/>
        </w:rPr>
      </w:pPr>
    </w:p>
    <w:p w14:paraId="05E5C59C" w14:textId="77777777" w:rsidR="00441A15" w:rsidRPr="00441A15" w:rsidRDefault="00441A15" w:rsidP="00441A15">
      <w:pPr>
        <w:ind w:left="720"/>
        <w:rPr>
          <w:lang w:val="en-US"/>
        </w:rPr>
      </w:pPr>
      <w:r w:rsidRPr="00441A15">
        <w:rPr>
          <w:lang w:val="en-US"/>
        </w:rPr>
        <w:t>The following DELIVERABLES must be clearly demonstrated:</w:t>
      </w:r>
    </w:p>
    <w:p w14:paraId="4A9B2BDC" w14:textId="77777777" w:rsidR="00441A15" w:rsidRDefault="00441A15" w:rsidP="00441A15">
      <w:pPr>
        <w:pStyle w:val="ListParagraph"/>
        <w:numPr>
          <w:ilvl w:val="0"/>
          <w:numId w:val="11"/>
        </w:numPr>
        <w:ind w:left="1440"/>
        <w:rPr>
          <w:lang w:val="en-US"/>
        </w:rPr>
      </w:pPr>
      <w:r w:rsidRPr="00441A15">
        <w:rPr>
          <w:lang w:val="en-US"/>
        </w:rPr>
        <w:t>Provide Clear Indication of Improved Primary Metric(s)</w:t>
      </w:r>
    </w:p>
    <w:p w14:paraId="68206F30" w14:textId="77777777" w:rsidR="00441A15" w:rsidRDefault="00441A15" w:rsidP="00441A15">
      <w:pPr>
        <w:pStyle w:val="ListParagraph"/>
        <w:numPr>
          <w:ilvl w:val="0"/>
          <w:numId w:val="11"/>
        </w:numPr>
        <w:ind w:left="1440"/>
        <w:rPr>
          <w:lang w:val="en-US"/>
        </w:rPr>
      </w:pPr>
      <w:r w:rsidRPr="00441A15">
        <w:rPr>
          <w:lang w:val="en-US"/>
        </w:rPr>
        <w:t xml:space="preserve">Provide Formal Control Plan – Control Methods Applied </w:t>
      </w:r>
    </w:p>
    <w:p w14:paraId="2AA8264D" w14:textId="77777777" w:rsidR="00441A15" w:rsidRDefault="00441A15" w:rsidP="00441A15">
      <w:pPr>
        <w:pStyle w:val="ListParagraph"/>
        <w:numPr>
          <w:ilvl w:val="0"/>
          <w:numId w:val="11"/>
        </w:numPr>
        <w:ind w:left="1440"/>
        <w:rPr>
          <w:lang w:val="en-US"/>
        </w:rPr>
      </w:pPr>
      <w:r w:rsidRPr="00441A15">
        <w:rPr>
          <w:lang w:val="en-US"/>
        </w:rPr>
        <w:t>Project Approval by Champion or equivalent</w:t>
      </w:r>
    </w:p>
    <w:p w14:paraId="471442FC" w14:textId="77777777" w:rsidR="00441A15" w:rsidRDefault="00441A15" w:rsidP="00441A15">
      <w:pPr>
        <w:pStyle w:val="ListParagraph"/>
        <w:numPr>
          <w:ilvl w:val="0"/>
          <w:numId w:val="11"/>
        </w:numPr>
        <w:ind w:left="1440"/>
        <w:rPr>
          <w:lang w:val="en-US"/>
        </w:rPr>
      </w:pPr>
      <w:r w:rsidRPr="00441A15">
        <w:rPr>
          <w:lang w:val="en-US"/>
        </w:rPr>
        <w:t>Discuss Financial Validation (even if it is $0)</w:t>
      </w:r>
    </w:p>
    <w:p w14:paraId="294C7342" w14:textId="77777777" w:rsidR="00441A15" w:rsidRDefault="00441A15" w:rsidP="00441A15">
      <w:pPr>
        <w:pStyle w:val="ListParagraph"/>
        <w:numPr>
          <w:ilvl w:val="0"/>
          <w:numId w:val="11"/>
        </w:numPr>
        <w:ind w:left="1440"/>
        <w:rPr>
          <w:lang w:val="en-US"/>
        </w:rPr>
      </w:pPr>
      <w:r w:rsidRPr="00441A15">
        <w:rPr>
          <w:lang w:val="en-US"/>
        </w:rPr>
        <w:t>Provide Project Closure Documents</w:t>
      </w:r>
    </w:p>
    <w:p w14:paraId="35CF3639" w14:textId="0944D785" w:rsidR="00441A15" w:rsidRDefault="00441A15" w:rsidP="00441A15">
      <w:pPr>
        <w:pStyle w:val="ListParagraph"/>
        <w:numPr>
          <w:ilvl w:val="0"/>
          <w:numId w:val="11"/>
        </w:numPr>
        <w:ind w:left="1440"/>
        <w:rPr>
          <w:lang w:val="en-US"/>
        </w:rPr>
      </w:pPr>
      <w:r w:rsidRPr="00441A15">
        <w:rPr>
          <w:lang w:val="en-US"/>
        </w:rPr>
        <w:t>Provide Sufficient Phase Narrative &amp; Project Conclusions: Tell the STORY of how your team applied the tools/methodology to guide your performance improvement work.</w:t>
      </w:r>
    </w:p>
    <w:p w14:paraId="310CB886" w14:textId="530CF35F" w:rsidR="00441A15" w:rsidRDefault="00441A15" w:rsidP="00441A15">
      <w:pPr>
        <w:rPr>
          <w:lang w:val="en-US"/>
        </w:rPr>
      </w:pPr>
    </w:p>
    <w:p w14:paraId="32E154A9" w14:textId="1DF031DB" w:rsidR="00441A15" w:rsidRDefault="00441A15" w:rsidP="00441A15">
      <w:pPr>
        <w:pStyle w:val="Heading2"/>
        <w:rPr>
          <w:lang w:val="en-US"/>
        </w:rPr>
      </w:pPr>
      <w:r>
        <w:rPr>
          <w:lang w:val="en-US"/>
        </w:rPr>
        <w:t>3.  Appendix</w:t>
      </w:r>
    </w:p>
    <w:p w14:paraId="7B88A816" w14:textId="77777777" w:rsidR="00441A15" w:rsidRPr="00441A15" w:rsidRDefault="00441A15" w:rsidP="00441A15">
      <w:pPr>
        <w:rPr>
          <w:lang w:val="en-US"/>
        </w:rPr>
      </w:pPr>
      <w:r w:rsidRPr="00441A15">
        <w:rPr>
          <w:lang w:val="en-US"/>
        </w:rPr>
        <w:t>Use appendices to present information that is too bulky to be presented in the body of the report or that will interest only a few readers. For example, large diagrams or charts, computations, graphical and statistical output, test data and texts of supporting documents should appear in appendices.</w:t>
      </w:r>
    </w:p>
    <w:p w14:paraId="44A558EA" w14:textId="77777777" w:rsidR="00441A15" w:rsidRPr="00441A15" w:rsidRDefault="00441A15" w:rsidP="00441A15">
      <w:pPr>
        <w:rPr>
          <w:lang w:val="en-US"/>
        </w:rPr>
      </w:pPr>
    </w:p>
    <w:p w14:paraId="1650EBD7" w14:textId="77777777" w:rsidR="00441A15" w:rsidRPr="00441A15" w:rsidRDefault="00441A15" w:rsidP="00441A15">
      <w:pPr>
        <w:pStyle w:val="Heading3"/>
      </w:pPr>
      <w:r w:rsidRPr="00441A15">
        <w:t>3.1.  DOE Reports (Detailed, if appropriate)</w:t>
      </w:r>
    </w:p>
    <w:p w14:paraId="397460FC" w14:textId="77777777" w:rsidR="00441A15" w:rsidRPr="00441A15" w:rsidRDefault="00441A15" w:rsidP="00441A15">
      <w:pPr>
        <w:ind w:left="720"/>
        <w:rPr>
          <w:lang w:val="en-US"/>
        </w:rPr>
      </w:pPr>
    </w:p>
    <w:p w14:paraId="40B98122" w14:textId="77777777" w:rsidR="00441A15" w:rsidRPr="00441A15" w:rsidRDefault="00441A15" w:rsidP="00441A15">
      <w:pPr>
        <w:pStyle w:val="Heading3"/>
      </w:pPr>
      <w:r w:rsidRPr="00441A15">
        <w:t>3.2.  FMEAs (Detailed)</w:t>
      </w:r>
    </w:p>
    <w:p w14:paraId="279BCA2C" w14:textId="77777777" w:rsidR="00441A15" w:rsidRPr="00441A15" w:rsidRDefault="00441A15" w:rsidP="00441A15">
      <w:pPr>
        <w:ind w:left="720"/>
        <w:rPr>
          <w:lang w:val="en-US"/>
        </w:rPr>
      </w:pPr>
    </w:p>
    <w:p w14:paraId="1EA7C524" w14:textId="77777777" w:rsidR="00441A15" w:rsidRPr="00441A15" w:rsidRDefault="00441A15" w:rsidP="00441A15">
      <w:pPr>
        <w:pStyle w:val="Heading3"/>
      </w:pPr>
      <w:r w:rsidRPr="00441A15">
        <w:t>3.3.  Gage or Attribute R&amp;R Studies (Detailed)</w:t>
      </w:r>
    </w:p>
    <w:p w14:paraId="2542B0AD" w14:textId="77777777" w:rsidR="00441A15" w:rsidRPr="00441A15" w:rsidRDefault="00441A15" w:rsidP="00441A15">
      <w:pPr>
        <w:ind w:left="720"/>
        <w:rPr>
          <w:lang w:val="en-US"/>
        </w:rPr>
      </w:pPr>
    </w:p>
    <w:p w14:paraId="0A8091FA" w14:textId="77777777" w:rsidR="00441A15" w:rsidRPr="00441A15" w:rsidRDefault="00441A15" w:rsidP="00441A15">
      <w:pPr>
        <w:pStyle w:val="Heading3"/>
      </w:pPr>
      <w:r w:rsidRPr="00441A15">
        <w:t>3.4.  Any Other Supporting Data</w:t>
      </w:r>
    </w:p>
    <w:p w14:paraId="016CCEFC" w14:textId="77777777" w:rsidR="00441A15" w:rsidRPr="00441A15" w:rsidRDefault="00441A15" w:rsidP="00441A15">
      <w:pPr>
        <w:rPr>
          <w:lang w:val="en-US"/>
        </w:rPr>
      </w:pPr>
    </w:p>
    <w:p w14:paraId="464D3EA3" w14:textId="77777777" w:rsidR="00441A15" w:rsidRPr="00441A15" w:rsidRDefault="00441A15" w:rsidP="00441A15">
      <w:pPr>
        <w:pStyle w:val="Heading2"/>
        <w:rPr>
          <w:lang w:val="en-US"/>
        </w:rPr>
      </w:pPr>
      <w:r w:rsidRPr="00441A15">
        <w:rPr>
          <w:lang w:val="en-US"/>
        </w:rPr>
        <w:t>4.  Final Report Deliverables Checklist</w:t>
      </w:r>
    </w:p>
    <w:p w14:paraId="22B55C00" w14:textId="54AE417F" w:rsidR="00441A15" w:rsidRDefault="00441A15" w:rsidP="00441A15">
      <w:pPr>
        <w:rPr>
          <w:lang w:val="en-US"/>
        </w:rPr>
      </w:pPr>
      <w:r w:rsidRPr="00441A15">
        <w:rPr>
          <w:lang w:val="en-US"/>
        </w:rPr>
        <w:t>Below is the Final Report Deliverables checklist that the MBB will be using when reviewing the report. The "Final Report Deliverables Checklist" outlines and describes the deliverables for each phase of the DMAIC roadmap. If further clarification is needed, the red triangles (upper right corner of the deliverable cell) provide a more detailed description of tools that are commonly applied for that deliverable. Finally, the list of tools and techniques next to the deliverables provide examples of commonly applied tools and techniques, depending on training level of the Belt (GB/BB).</w:t>
      </w:r>
    </w:p>
    <w:p w14:paraId="3C1396E1" w14:textId="37A6683A" w:rsidR="00BE24A4" w:rsidRPr="00441A15" w:rsidRDefault="006B7365" w:rsidP="00441A15">
      <w:pPr>
        <w:rPr>
          <w:lang w:val="en-US"/>
        </w:rPr>
      </w:pPr>
      <w:r>
        <w:rPr>
          <w:noProof/>
          <w:lang w:val="en-US" w:eastAsia="en-US"/>
        </w:rPr>
        <w:lastRenderedPageBreak/>
        <w:drawing>
          <wp:inline distT="0" distB="0" distL="0" distR="0" wp14:anchorId="05F95A55" wp14:editId="01BEFB11">
            <wp:extent cx="5943600" cy="7696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SS_FR_Delvs_Checklist.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7696200"/>
                    </a:xfrm>
                    <a:prstGeom prst="rect">
                      <a:avLst/>
                    </a:prstGeom>
                  </pic:spPr>
                </pic:pic>
              </a:graphicData>
            </a:graphic>
          </wp:inline>
        </w:drawing>
      </w:r>
    </w:p>
    <w:sectPr w:rsidR="00BE24A4" w:rsidRPr="00441A15" w:rsidSect="00744E45">
      <w:footerReference w:type="default" r:id="rId13"/>
      <w:headerReference w:type="first" r:id="rId14"/>
      <w:footerReference w:type="first" r:id="rId15"/>
      <w:pgSz w:w="12240" w:h="15840"/>
      <w:pgMar w:top="720" w:right="1440" w:bottom="1440" w:left="1440" w:header="720" w:footer="43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3E316" w14:textId="77777777" w:rsidR="00D3132D" w:rsidRDefault="00D3132D">
      <w:r>
        <w:separator/>
      </w:r>
    </w:p>
  </w:endnote>
  <w:endnote w:type="continuationSeparator" w:id="0">
    <w:p w14:paraId="5D33B4A2" w14:textId="77777777" w:rsidR="00D3132D" w:rsidRDefault="00D31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71F6E" w14:textId="77777777" w:rsidR="00CB0148" w:rsidRDefault="00CB0148" w:rsidP="00CB0148"/>
  <w:p w14:paraId="437D883E" w14:textId="77777777" w:rsidR="0050038D" w:rsidRDefault="00CB0148" w:rsidP="00CB0148">
    <w:pPr>
      <w:pStyle w:val="Footer"/>
      <w:tabs>
        <w:tab w:val="clear" w:pos="4320"/>
        <w:tab w:val="clear" w:pos="8640"/>
      </w:tabs>
      <w:spacing w:after="80"/>
      <w:jc w:val="center"/>
      <w:rPr>
        <w:sz w:val="20"/>
        <w:szCs w:val="20"/>
      </w:rPr>
    </w:pPr>
    <w:r>
      <w:rPr>
        <w:noProof/>
        <w:lang w:val="en-US" w:eastAsia="en-US"/>
      </w:rPr>
      <mc:AlternateContent>
        <mc:Choice Requires="wps">
          <w:drawing>
            <wp:anchor distT="0" distB="0" distL="114300" distR="114300" simplePos="0" relativeHeight="251662336" behindDoc="0" locked="0" layoutInCell="1" allowOverlap="1" wp14:anchorId="48009D85" wp14:editId="5AA7DFD7">
              <wp:simplePos x="0" y="0"/>
              <wp:positionH relativeFrom="column">
                <wp:posOffset>0</wp:posOffset>
              </wp:positionH>
              <wp:positionV relativeFrom="paragraph">
                <wp:posOffset>-60325</wp:posOffset>
              </wp:positionV>
              <wp:extent cx="5941695" cy="0"/>
              <wp:effectExtent l="0" t="0" r="20955" b="19050"/>
              <wp:wrapTight wrapText="bothSides">
                <wp:wrapPolygon edited="0">
                  <wp:start x="0" y="-1"/>
                  <wp:lineTo x="0" y="-1"/>
                  <wp:lineTo x="21607" y="-1"/>
                  <wp:lineTo x="21607" y="-1"/>
                  <wp:lineTo x="0" y="-1"/>
                </wp:wrapPolygon>
              </wp:wrapTight>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1695" cy="0"/>
                      </a:xfrm>
                      <a:prstGeom prst="line">
                        <a:avLst/>
                      </a:prstGeom>
                      <a:noFill/>
                      <a:ln w="12700">
                        <a:solidFill>
                          <a:srgbClr val="3E7DA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27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2DB5AC"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5pt" to="467.8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" strokecolor="#3e7da6" strokeweight="1pt">
              <v:shadow opacity="22938f" offset="0,1pt"/>
              <w10:wrap type="tight"/>
            </v:line>
          </w:pict>
        </mc:Fallback>
      </mc:AlternateContent>
    </w:r>
    <w:r>
      <w:rPr>
        <w:sz w:val="20"/>
        <w:szCs w:val="20"/>
      </w:rPr>
      <w:t>www.leanmethods</w:t>
    </w:r>
    <w:r w:rsidRPr="008B53C3">
      <w:rPr>
        <w:sz w:val="20"/>
        <w:szCs w:val="20"/>
      </w:rPr>
      <w:t>.com</w:t>
    </w:r>
  </w:p>
  <w:p w14:paraId="41E07EBA" w14:textId="0DF0317F" w:rsidR="00665975" w:rsidRPr="00CB0148" w:rsidRDefault="0050038D" w:rsidP="00CB0148">
    <w:pPr>
      <w:pStyle w:val="Footer"/>
      <w:spacing w:after="80"/>
      <w:jc w:val="center"/>
      <w:rPr>
        <w:rFonts w:asciiTheme="majorHAnsi" w:hAnsiTheme="majorHAnsi"/>
        <w:color w:val="000000" w:themeColor="text1"/>
        <w:sz w:val="16"/>
      </w:rPr>
    </w:pPr>
    <w:r w:rsidRPr="0050038D">
      <w:rPr>
        <w:rFonts w:asciiTheme="majorHAnsi" w:hAnsiTheme="majorHAnsi"/>
        <w:sz w:val="16"/>
        <w:szCs w:val="20"/>
      </w:rPr>
      <w:t xml:space="preserve">Page </w:t>
    </w:r>
    <w:r w:rsidR="00E84970" w:rsidRPr="0050038D">
      <w:rPr>
        <w:rStyle w:val="PageNumber"/>
        <w:rFonts w:asciiTheme="majorHAnsi" w:hAnsiTheme="majorHAnsi"/>
        <w:sz w:val="16"/>
      </w:rPr>
      <w:fldChar w:fldCharType="begin"/>
    </w:r>
    <w:r w:rsidRPr="0050038D">
      <w:rPr>
        <w:rStyle w:val="PageNumber"/>
        <w:rFonts w:asciiTheme="majorHAnsi" w:hAnsiTheme="majorHAnsi"/>
        <w:sz w:val="16"/>
      </w:rPr>
      <w:instrText xml:space="preserve"> PAGE </w:instrText>
    </w:r>
    <w:r w:rsidR="00E84970" w:rsidRPr="0050038D">
      <w:rPr>
        <w:rStyle w:val="PageNumber"/>
        <w:rFonts w:asciiTheme="majorHAnsi" w:hAnsiTheme="majorHAnsi"/>
        <w:sz w:val="16"/>
      </w:rPr>
      <w:fldChar w:fldCharType="separate"/>
    </w:r>
    <w:r w:rsidR="00450CE3">
      <w:rPr>
        <w:rStyle w:val="PageNumber"/>
        <w:rFonts w:asciiTheme="majorHAnsi" w:hAnsiTheme="majorHAnsi"/>
        <w:noProof/>
        <w:sz w:val="16"/>
      </w:rPr>
      <w:t>2</w:t>
    </w:r>
    <w:r w:rsidR="00E84970" w:rsidRPr="0050038D">
      <w:rPr>
        <w:rStyle w:val="PageNumber"/>
        <w:rFonts w:asciiTheme="majorHAnsi" w:hAnsiTheme="majorHAnsi"/>
        <w:sz w:val="16"/>
      </w:rPr>
      <w:fldChar w:fldCharType="end"/>
    </w:r>
    <w:r w:rsidRPr="0050038D">
      <w:rPr>
        <w:rStyle w:val="PageNumber"/>
        <w:rFonts w:asciiTheme="majorHAnsi" w:hAnsiTheme="majorHAnsi"/>
        <w:sz w:val="16"/>
      </w:rPr>
      <w:t xml:space="preserve"> of </w:t>
    </w:r>
    <w:r w:rsidR="00E84970" w:rsidRPr="0050038D">
      <w:rPr>
        <w:rStyle w:val="PageNumber"/>
        <w:rFonts w:asciiTheme="majorHAnsi" w:hAnsiTheme="majorHAnsi"/>
        <w:sz w:val="16"/>
      </w:rPr>
      <w:fldChar w:fldCharType="begin"/>
    </w:r>
    <w:r w:rsidRPr="0050038D">
      <w:rPr>
        <w:rStyle w:val="PageNumber"/>
        <w:rFonts w:asciiTheme="majorHAnsi" w:hAnsiTheme="majorHAnsi"/>
        <w:sz w:val="16"/>
      </w:rPr>
      <w:instrText xml:space="preserve"> NUMPAGES </w:instrText>
    </w:r>
    <w:r w:rsidR="00E84970" w:rsidRPr="0050038D">
      <w:rPr>
        <w:rStyle w:val="PageNumber"/>
        <w:rFonts w:asciiTheme="majorHAnsi" w:hAnsiTheme="majorHAnsi"/>
        <w:sz w:val="16"/>
      </w:rPr>
      <w:fldChar w:fldCharType="separate"/>
    </w:r>
    <w:r w:rsidR="00450CE3">
      <w:rPr>
        <w:rStyle w:val="PageNumber"/>
        <w:rFonts w:asciiTheme="majorHAnsi" w:hAnsiTheme="majorHAnsi"/>
        <w:noProof/>
        <w:sz w:val="16"/>
      </w:rPr>
      <w:t>8</w:t>
    </w:r>
    <w:r w:rsidR="00E84970" w:rsidRPr="0050038D">
      <w:rPr>
        <w:rStyle w:val="PageNumber"/>
        <w:rFonts w:asciiTheme="majorHAnsi" w:hAnsiTheme="majorHAnsi"/>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A61DF" w14:textId="77777777" w:rsidR="0050038D" w:rsidRDefault="00E35871" w:rsidP="006623EE">
    <w:pPr>
      <w:pStyle w:val="Footer"/>
      <w:tabs>
        <w:tab w:val="clear" w:pos="4320"/>
        <w:tab w:val="clear" w:pos="8640"/>
      </w:tabs>
      <w:spacing w:after="80"/>
      <w:jc w:val="center"/>
      <w:rPr>
        <w:sz w:val="20"/>
        <w:szCs w:val="20"/>
      </w:rPr>
    </w:pPr>
    <w:r>
      <w:rPr>
        <w:noProof/>
        <w:lang w:val="en-US" w:eastAsia="en-US"/>
      </w:rPr>
      <mc:AlternateContent>
        <mc:Choice Requires="wps">
          <w:drawing>
            <wp:anchor distT="0" distB="0" distL="114300" distR="114300" simplePos="0" relativeHeight="251660288" behindDoc="0" locked="0" layoutInCell="1" allowOverlap="1" wp14:anchorId="0140F934" wp14:editId="34A4EC8D">
              <wp:simplePos x="0" y="0"/>
              <wp:positionH relativeFrom="column">
                <wp:posOffset>0</wp:posOffset>
              </wp:positionH>
              <wp:positionV relativeFrom="paragraph">
                <wp:posOffset>-60325</wp:posOffset>
              </wp:positionV>
              <wp:extent cx="5941695" cy="0"/>
              <wp:effectExtent l="0" t="0" r="20955" b="19050"/>
              <wp:wrapTight wrapText="bothSides">
                <wp:wrapPolygon edited="0">
                  <wp:start x="0" y="-1"/>
                  <wp:lineTo x="0" y="-1"/>
                  <wp:lineTo x="21607" y="-1"/>
                  <wp:lineTo x="21607" y="-1"/>
                  <wp:lineTo x="0" y="-1"/>
                </wp:wrapPolygon>
              </wp:wrapTight>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1695" cy="0"/>
                      </a:xfrm>
                      <a:prstGeom prst="line">
                        <a:avLst/>
                      </a:prstGeom>
                      <a:noFill/>
                      <a:ln w="12700">
                        <a:solidFill>
                          <a:srgbClr val="3E7DA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27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F865B9"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5pt" to="467.8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" strokecolor="#3e7da6" strokeweight="1pt">
              <v:shadow opacity="22938f" offset="0,1pt"/>
              <w10:wrap type="tight"/>
            </v:line>
          </w:pict>
        </mc:Fallback>
      </mc:AlternateContent>
    </w:r>
    <w:r w:rsidR="00D046B0">
      <w:rPr>
        <w:sz w:val="20"/>
        <w:szCs w:val="20"/>
      </w:rPr>
      <w:t>www.leanmethods</w:t>
    </w:r>
    <w:r w:rsidR="0050038D" w:rsidRPr="008B53C3">
      <w:rPr>
        <w:sz w:val="20"/>
        <w:szCs w:val="20"/>
      </w:rPr>
      <w:t>.com</w:t>
    </w:r>
  </w:p>
  <w:p w14:paraId="70E98525" w14:textId="65B2A4D7" w:rsidR="00665975" w:rsidRPr="002A29B4" w:rsidRDefault="0050038D" w:rsidP="002A29B4">
    <w:pPr>
      <w:pStyle w:val="Footer"/>
      <w:tabs>
        <w:tab w:val="clear" w:pos="4320"/>
        <w:tab w:val="clear" w:pos="8640"/>
      </w:tabs>
      <w:spacing w:after="80"/>
      <w:jc w:val="center"/>
      <w:rPr>
        <w:rFonts w:asciiTheme="majorHAnsi" w:hAnsiTheme="majorHAnsi"/>
        <w:color w:val="000000" w:themeColor="text1"/>
        <w:sz w:val="16"/>
      </w:rPr>
    </w:pPr>
    <w:r w:rsidRPr="0050038D">
      <w:rPr>
        <w:rFonts w:asciiTheme="majorHAnsi" w:hAnsiTheme="majorHAnsi"/>
        <w:sz w:val="16"/>
        <w:szCs w:val="20"/>
      </w:rPr>
      <w:t xml:space="preserve">Page </w:t>
    </w:r>
    <w:r w:rsidR="00E84970" w:rsidRPr="0050038D">
      <w:rPr>
        <w:rStyle w:val="PageNumber"/>
        <w:rFonts w:asciiTheme="majorHAnsi" w:hAnsiTheme="majorHAnsi"/>
        <w:sz w:val="16"/>
      </w:rPr>
      <w:fldChar w:fldCharType="begin"/>
    </w:r>
    <w:r w:rsidRPr="0050038D">
      <w:rPr>
        <w:rStyle w:val="PageNumber"/>
        <w:rFonts w:asciiTheme="majorHAnsi" w:hAnsiTheme="majorHAnsi"/>
        <w:sz w:val="16"/>
      </w:rPr>
      <w:instrText xml:space="preserve"> PAGE </w:instrText>
    </w:r>
    <w:r w:rsidR="00E84970" w:rsidRPr="0050038D">
      <w:rPr>
        <w:rStyle w:val="PageNumber"/>
        <w:rFonts w:asciiTheme="majorHAnsi" w:hAnsiTheme="majorHAnsi"/>
        <w:sz w:val="16"/>
      </w:rPr>
      <w:fldChar w:fldCharType="separate"/>
    </w:r>
    <w:r w:rsidR="00450CE3">
      <w:rPr>
        <w:rStyle w:val="PageNumber"/>
        <w:rFonts w:asciiTheme="majorHAnsi" w:hAnsiTheme="majorHAnsi"/>
        <w:noProof/>
        <w:sz w:val="16"/>
      </w:rPr>
      <w:t>1</w:t>
    </w:r>
    <w:r w:rsidR="00E84970" w:rsidRPr="0050038D">
      <w:rPr>
        <w:rStyle w:val="PageNumber"/>
        <w:rFonts w:asciiTheme="majorHAnsi" w:hAnsiTheme="majorHAnsi"/>
        <w:sz w:val="16"/>
      </w:rPr>
      <w:fldChar w:fldCharType="end"/>
    </w:r>
    <w:r w:rsidRPr="0050038D">
      <w:rPr>
        <w:rStyle w:val="PageNumber"/>
        <w:rFonts w:asciiTheme="majorHAnsi" w:hAnsiTheme="majorHAnsi"/>
        <w:sz w:val="16"/>
      </w:rPr>
      <w:t xml:space="preserve"> of </w:t>
    </w:r>
    <w:r w:rsidR="00E84970" w:rsidRPr="0050038D">
      <w:rPr>
        <w:rStyle w:val="PageNumber"/>
        <w:rFonts w:asciiTheme="majorHAnsi" w:hAnsiTheme="majorHAnsi"/>
        <w:sz w:val="16"/>
      </w:rPr>
      <w:fldChar w:fldCharType="begin"/>
    </w:r>
    <w:r w:rsidRPr="0050038D">
      <w:rPr>
        <w:rStyle w:val="PageNumber"/>
        <w:rFonts w:asciiTheme="majorHAnsi" w:hAnsiTheme="majorHAnsi"/>
        <w:sz w:val="16"/>
      </w:rPr>
      <w:instrText xml:space="preserve"> NUMPAGES </w:instrText>
    </w:r>
    <w:r w:rsidR="00E84970" w:rsidRPr="0050038D">
      <w:rPr>
        <w:rStyle w:val="PageNumber"/>
        <w:rFonts w:asciiTheme="majorHAnsi" w:hAnsiTheme="majorHAnsi"/>
        <w:sz w:val="16"/>
      </w:rPr>
      <w:fldChar w:fldCharType="separate"/>
    </w:r>
    <w:r w:rsidR="00450CE3">
      <w:rPr>
        <w:rStyle w:val="PageNumber"/>
        <w:rFonts w:asciiTheme="majorHAnsi" w:hAnsiTheme="majorHAnsi"/>
        <w:noProof/>
        <w:sz w:val="16"/>
      </w:rPr>
      <w:t>8</w:t>
    </w:r>
    <w:r w:rsidR="00E84970" w:rsidRPr="0050038D">
      <w:rPr>
        <w:rStyle w:val="PageNumber"/>
        <w:rFonts w:asciiTheme="majorHAnsi" w:hAnsiTheme="majorHAns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0CCE8" w14:textId="77777777" w:rsidR="00D3132D" w:rsidRDefault="00D3132D">
      <w:r>
        <w:separator/>
      </w:r>
    </w:p>
  </w:footnote>
  <w:footnote w:type="continuationSeparator" w:id="0">
    <w:p w14:paraId="7C5EF576" w14:textId="77777777" w:rsidR="00D3132D" w:rsidRDefault="00D31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722CA" w14:textId="77777777" w:rsidR="006623EE" w:rsidRPr="00BD3951" w:rsidRDefault="00744E45">
    <w:pPr>
      <w:pStyle w:val="Header"/>
      <w:rPr>
        <w:rFonts w:cs="Calibri"/>
        <w:sz w:val="20"/>
      </w:rPr>
    </w:pPr>
    <w:r>
      <w:rPr>
        <w:rFonts w:cs="Calibri"/>
        <w:noProof/>
        <w:sz w:val="20"/>
        <w:lang w:val="en-US" w:eastAsia="en-US"/>
      </w:rPr>
      <w:drawing>
        <wp:inline distT="0" distB="0" distL="0" distR="0" wp14:anchorId="754323DA" wp14:editId="2BC35FDA">
          <wp:extent cx="1882589" cy="640080"/>
          <wp:effectExtent l="0" t="0" r="381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mg-logo-standard-300-wide.jpg"/>
                  <pic:cNvPicPr/>
                </pic:nvPicPr>
                <pic:blipFill>
                  <a:blip r:embed="rId1">
                    <a:extLst>
                      <a:ext uri="{28A0092B-C50C-407E-A947-70E740481C1C}">
                        <a14:useLocalDpi xmlns:a14="http://schemas.microsoft.com/office/drawing/2010/main" val="0"/>
                      </a:ext>
                    </a:extLst>
                  </a:blip>
                  <a:stretch>
                    <a:fillRect/>
                  </a:stretch>
                </pic:blipFill>
                <pic:spPr>
                  <a:xfrm>
                    <a:off x="0" y="0"/>
                    <a:ext cx="1882589" cy="640080"/>
                  </a:xfrm>
                  <a:prstGeom prst="rect">
                    <a:avLst/>
                  </a:prstGeom>
                </pic:spPr>
              </pic:pic>
            </a:graphicData>
          </a:graphic>
        </wp:inline>
      </w:drawing>
    </w:r>
  </w:p>
  <w:p w14:paraId="419E9C83" w14:textId="77777777" w:rsidR="00665975" w:rsidRPr="00BD3951" w:rsidRDefault="00450CE3">
    <w:pPr>
      <w:pStyle w:val="Header"/>
      <w:rPr>
        <w:rFonts w:cs="Calibr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773046A"/>
    <w:multiLevelType w:val="hybridMultilevel"/>
    <w:tmpl w:val="D384472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8148D2"/>
    <w:multiLevelType w:val="hybridMultilevel"/>
    <w:tmpl w:val="E1E6F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3825"/>
    <w:multiLevelType w:val="hybridMultilevel"/>
    <w:tmpl w:val="62EEA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9F2BD5"/>
    <w:multiLevelType w:val="hybridMultilevel"/>
    <w:tmpl w:val="88FEFC0E"/>
    <w:lvl w:ilvl="0" w:tplc="A82E59F4">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282612"/>
    <w:multiLevelType w:val="hybridMultilevel"/>
    <w:tmpl w:val="CB341152"/>
    <w:lvl w:ilvl="0" w:tplc="F0F46CE8">
      <w:start w:val="1"/>
      <w:numFmt w:val="bullet"/>
      <w:lvlText w:val="−"/>
      <w:lvlJc w:val="left"/>
      <w:pPr>
        <w:ind w:left="720" w:hanging="432"/>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9C3E41"/>
    <w:multiLevelType w:val="hybridMultilevel"/>
    <w:tmpl w:val="000AE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401F17"/>
    <w:multiLevelType w:val="hybridMultilevel"/>
    <w:tmpl w:val="76CA95F2"/>
    <w:lvl w:ilvl="0" w:tplc="04090001">
      <w:start w:val="1"/>
      <w:numFmt w:val="bullet"/>
      <w:lvlText w:val=""/>
      <w:lvlJc w:val="left"/>
      <w:pPr>
        <w:ind w:left="-2646" w:hanging="360"/>
      </w:pPr>
      <w:rPr>
        <w:rFonts w:ascii="Symbol" w:hAnsi="Symbol" w:hint="default"/>
      </w:rPr>
    </w:lvl>
    <w:lvl w:ilvl="1" w:tplc="04090003" w:tentative="1">
      <w:start w:val="1"/>
      <w:numFmt w:val="bullet"/>
      <w:lvlText w:val="o"/>
      <w:lvlJc w:val="left"/>
      <w:pPr>
        <w:ind w:left="-1926" w:hanging="360"/>
      </w:pPr>
      <w:rPr>
        <w:rFonts w:ascii="Courier New" w:hAnsi="Courier New" w:hint="default"/>
      </w:rPr>
    </w:lvl>
    <w:lvl w:ilvl="2" w:tplc="04090005" w:tentative="1">
      <w:start w:val="1"/>
      <w:numFmt w:val="bullet"/>
      <w:lvlText w:val=""/>
      <w:lvlJc w:val="left"/>
      <w:pPr>
        <w:ind w:left="-1206" w:hanging="360"/>
      </w:pPr>
      <w:rPr>
        <w:rFonts w:ascii="Wingdings" w:hAnsi="Wingdings" w:hint="default"/>
      </w:rPr>
    </w:lvl>
    <w:lvl w:ilvl="3" w:tplc="04090001" w:tentative="1">
      <w:start w:val="1"/>
      <w:numFmt w:val="bullet"/>
      <w:lvlText w:val=""/>
      <w:lvlJc w:val="left"/>
      <w:pPr>
        <w:ind w:left="-486" w:hanging="360"/>
      </w:pPr>
      <w:rPr>
        <w:rFonts w:ascii="Symbol" w:hAnsi="Symbol" w:hint="default"/>
      </w:rPr>
    </w:lvl>
    <w:lvl w:ilvl="4" w:tplc="04090003" w:tentative="1">
      <w:start w:val="1"/>
      <w:numFmt w:val="bullet"/>
      <w:lvlText w:val="o"/>
      <w:lvlJc w:val="left"/>
      <w:pPr>
        <w:ind w:left="234" w:hanging="360"/>
      </w:pPr>
      <w:rPr>
        <w:rFonts w:ascii="Courier New" w:hAnsi="Courier New" w:hint="default"/>
      </w:rPr>
    </w:lvl>
    <w:lvl w:ilvl="5" w:tplc="04090005" w:tentative="1">
      <w:start w:val="1"/>
      <w:numFmt w:val="bullet"/>
      <w:lvlText w:val=""/>
      <w:lvlJc w:val="left"/>
      <w:pPr>
        <w:ind w:left="954" w:hanging="360"/>
      </w:pPr>
      <w:rPr>
        <w:rFonts w:ascii="Wingdings" w:hAnsi="Wingdings" w:hint="default"/>
      </w:rPr>
    </w:lvl>
    <w:lvl w:ilvl="6" w:tplc="04090001" w:tentative="1">
      <w:start w:val="1"/>
      <w:numFmt w:val="bullet"/>
      <w:lvlText w:val=""/>
      <w:lvlJc w:val="left"/>
      <w:pPr>
        <w:ind w:left="1674" w:hanging="360"/>
      </w:pPr>
      <w:rPr>
        <w:rFonts w:ascii="Symbol" w:hAnsi="Symbol" w:hint="default"/>
      </w:rPr>
    </w:lvl>
    <w:lvl w:ilvl="7" w:tplc="04090003" w:tentative="1">
      <w:start w:val="1"/>
      <w:numFmt w:val="bullet"/>
      <w:lvlText w:val="o"/>
      <w:lvlJc w:val="left"/>
      <w:pPr>
        <w:ind w:left="2394" w:hanging="360"/>
      </w:pPr>
      <w:rPr>
        <w:rFonts w:ascii="Courier New" w:hAnsi="Courier New" w:hint="default"/>
      </w:rPr>
    </w:lvl>
    <w:lvl w:ilvl="8" w:tplc="04090005" w:tentative="1">
      <w:start w:val="1"/>
      <w:numFmt w:val="bullet"/>
      <w:lvlText w:val=""/>
      <w:lvlJc w:val="left"/>
      <w:pPr>
        <w:ind w:left="3114" w:hanging="360"/>
      </w:pPr>
      <w:rPr>
        <w:rFonts w:ascii="Wingdings" w:hAnsi="Wingdings" w:hint="default"/>
      </w:rPr>
    </w:lvl>
  </w:abstractNum>
  <w:abstractNum w:abstractNumId="7" w15:restartNumberingAfterBreak="0">
    <w:nsid w:val="6EF50C1E"/>
    <w:multiLevelType w:val="hybridMultilevel"/>
    <w:tmpl w:val="7954126C"/>
    <w:lvl w:ilvl="0" w:tplc="F0F46CE8">
      <w:start w:val="1"/>
      <w:numFmt w:val="bullet"/>
      <w:lvlText w:val="−"/>
      <w:lvlJc w:val="left"/>
      <w:pPr>
        <w:ind w:left="720" w:hanging="432"/>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6764BF"/>
    <w:multiLevelType w:val="hybridMultilevel"/>
    <w:tmpl w:val="92BEF3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CE30B1"/>
    <w:multiLevelType w:val="hybridMultilevel"/>
    <w:tmpl w:val="51081F14"/>
    <w:lvl w:ilvl="0" w:tplc="97B2014E">
      <w:start w:val="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673186"/>
    <w:multiLevelType w:val="hybridMultilevel"/>
    <w:tmpl w:val="F1C0F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7"/>
  </w:num>
  <w:num w:numId="5">
    <w:abstractNumId w:val="4"/>
  </w:num>
  <w:num w:numId="6">
    <w:abstractNumId w:val="8"/>
  </w:num>
  <w:num w:numId="7">
    <w:abstractNumId w:val="5"/>
  </w:num>
  <w:num w:numId="8">
    <w:abstractNumId w:val="0"/>
  </w:num>
  <w:num w:numId="9">
    <w:abstractNumId w:val="2"/>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4097">
      <o:colormru v:ext="edit" colors="#961d3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32D"/>
    <w:rsid w:val="00126D08"/>
    <w:rsid w:val="00142D80"/>
    <w:rsid w:val="00144AE0"/>
    <w:rsid w:val="001535F3"/>
    <w:rsid w:val="00260B2F"/>
    <w:rsid w:val="002A29B4"/>
    <w:rsid w:val="002B4F0C"/>
    <w:rsid w:val="00306D9D"/>
    <w:rsid w:val="00325D8C"/>
    <w:rsid w:val="00347433"/>
    <w:rsid w:val="003C1470"/>
    <w:rsid w:val="003D39E6"/>
    <w:rsid w:val="00407CDD"/>
    <w:rsid w:val="004175D4"/>
    <w:rsid w:val="00441A15"/>
    <w:rsid w:val="00450CE3"/>
    <w:rsid w:val="004928EE"/>
    <w:rsid w:val="004B19D8"/>
    <w:rsid w:val="0050038D"/>
    <w:rsid w:val="00527C2C"/>
    <w:rsid w:val="005A3C3C"/>
    <w:rsid w:val="00682727"/>
    <w:rsid w:val="006A3549"/>
    <w:rsid w:val="006A6E35"/>
    <w:rsid w:val="006B7365"/>
    <w:rsid w:val="006C4596"/>
    <w:rsid w:val="006D4D02"/>
    <w:rsid w:val="00744E45"/>
    <w:rsid w:val="007B52FF"/>
    <w:rsid w:val="00803C41"/>
    <w:rsid w:val="008649F7"/>
    <w:rsid w:val="008D6F51"/>
    <w:rsid w:val="009C68ED"/>
    <w:rsid w:val="00A21E1E"/>
    <w:rsid w:val="00A77250"/>
    <w:rsid w:val="00AF5778"/>
    <w:rsid w:val="00B66EC3"/>
    <w:rsid w:val="00BA3F95"/>
    <w:rsid w:val="00BD3951"/>
    <w:rsid w:val="00BE24A4"/>
    <w:rsid w:val="00CB0148"/>
    <w:rsid w:val="00D046B0"/>
    <w:rsid w:val="00D3132D"/>
    <w:rsid w:val="00D51310"/>
    <w:rsid w:val="00D63F5C"/>
    <w:rsid w:val="00D8783E"/>
    <w:rsid w:val="00E35871"/>
    <w:rsid w:val="00E46F3B"/>
    <w:rsid w:val="00E84970"/>
    <w:rsid w:val="00EC4B18"/>
    <w:rsid w:val="00F16E63"/>
    <w:rsid w:val="00FF51B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961d37"/>
    </o:shapedefaults>
    <o:shapelayout v:ext="edit">
      <o:idmap v:ext="edit" data="1"/>
    </o:shapelayout>
  </w:shapeDefaults>
  <w:decimalSymbol w:val="."/>
  <w:listSeparator w:val=","/>
  <w14:docId w14:val="291E6F22"/>
  <w15:docId w15:val="{82760EBD-5EC9-4152-A6C5-B013425F6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16E63"/>
    <w:pPr>
      <w:spacing w:after="0"/>
    </w:pPr>
    <w:rPr>
      <w:rFonts w:ascii="Calibri" w:eastAsia="Times New Roman" w:hAnsi="Calibri" w:cs="Times New Roman"/>
      <w:lang w:val="en-CA" w:eastAsia="en-CA"/>
    </w:rPr>
  </w:style>
  <w:style w:type="paragraph" w:styleId="Heading1">
    <w:name w:val="heading 1"/>
    <w:basedOn w:val="Normal"/>
    <w:next w:val="Normal"/>
    <w:link w:val="Heading1Char"/>
    <w:autoRedefine/>
    <w:uiPriority w:val="9"/>
    <w:qFormat/>
    <w:rsid w:val="00D8783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autoRedefine/>
    <w:uiPriority w:val="9"/>
    <w:unhideWhenUsed/>
    <w:qFormat/>
    <w:rsid w:val="00A21E1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autoRedefine/>
    <w:uiPriority w:val="9"/>
    <w:unhideWhenUsed/>
    <w:qFormat/>
    <w:rsid w:val="003D39E6"/>
    <w:pPr>
      <w:keepNext/>
      <w:keepLines/>
      <w:spacing w:before="40"/>
      <w:ind w:left="720"/>
      <w:outlineLvl w:val="2"/>
    </w:pPr>
    <w:rPr>
      <w:rFonts w:asciiTheme="majorHAnsi" w:eastAsiaTheme="majorEastAsia" w:hAnsiTheme="majorHAnsi" w:cstheme="majorBidi"/>
      <w:i/>
      <w:color w:val="365F91" w:themeColor="accent1" w:themeShade="BF"/>
      <w:lang w:val="en-US"/>
    </w:rPr>
  </w:style>
  <w:style w:type="paragraph" w:styleId="Heading4">
    <w:name w:val="heading 4"/>
    <w:basedOn w:val="Normal"/>
    <w:next w:val="Normal"/>
    <w:link w:val="Heading4Char"/>
    <w:uiPriority w:val="9"/>
    <w:unhideWhenUsed/>
    <w:qFormat/>
    <w:rsid w:val="00407CD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rsid w:val="00407CD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rsid w:val="00407CDD"/>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18C"/>
    <w:pPr>
      <w:tabs>
        <w:tab w:val="center" w:pos="4320"/>
        <w:tab w:val="right" w:pos="8640"/>
      </w:tabs>
    </w:pPr>
  </w:style>
  <w:style w:type="character" w:customStyle="1" w:styleId="HeaderChar">
    <w:name w:val="Header Char"/>
    <w:basedOn w:val="DefaultParagraphFont"/>
    <w:link w:val="Header"/>
    <w:uiPriority w:val="99"/>
    <w:rsid w:val="005E218C"/>
  </w:style>
  <w:style w:type="paragraph" w:styleId="Footer">
    <w:name w:val="footer"/>
    <w:basedOn w:val="Normal"/>
    <w:link w:val="FooterChar"/>
    <w:uiPriority w:val="99"/>
    <w:unhideWhenUsed/>
    <w:rsid w:val="005E218C"/>
    <w:pPr>
      <w:tabs>
        <w:tab w:val="center" w:pos="4320"/>
        <w:tab w:val="right" w:pos="8640"/>
      </w:tabs>
    </w:pPr>
  </w:style>
  <w:style w:type="character" w:customStyle="1" w:styleId="FooterChar">
    <w:name w:val="Footer Char"/>
    <w:basedOn w:val="DefaultParagraphFont"/>
    <w:link w:val="Footer"/>
    <w:uiPriority w:val="99"/>
    <w:rsid w:val="005E218C"/>
  </w:style>
  <w:style w:type="table" w:styleId="TableGrid">
    <w:name w:val="Table Grid"/>
    <w:basedOn w:val="TableNormal"/>
    <w:uiPriority w:val="59"/>
    <w:rsid w:val="005E218C"/>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rsid w:val="005E218C"/>
    <w:pPr>
      <w:ind w:left="720"/>
      <w:contextualSpacing/>
    </w:pPr>
  </w:style>
  <w:style w:type="paragraph" w:styleId="NormalWeb">
    <w:name w:val="Normal (Web)"/>
    <w:basedOn w:val="Normal"/>
    <w:uiPriority w:val="99"/>
    <w:rsid w:val="00051144"/>
    <w:pPr>
      <w:spacing w:beforeLines="1" w:afterLines="1"/>
    </w:pPr>
    <w:rPr>
      <w:rFonts w:ascii="Times" w:eastAsiaTheme="minorHAnsi" w:hAnsi="Times"/>
      <w:sz w:val="20"/>
      <w:szCs w:val="20"/>
      <w:lang w:val="en-GB" w:eastAsia="en-US"/>
    </w:rPr>
  </w:style>
  <w:style w:type="character" w:styleId="Hyperlink">
    <w:name w:val="Hyperlink"/>
    <w:basedOn w:val="DefaultParagraphFont"/>
    <w:uiPriority w:val="99"/>
    <w:rsid w:val="00051144"/>
    <w:rPr>
      <w:color w:val="0000FF"/>
      <w:u w:val="single"/>
    </w:rPr>
  </w:style>
  <w:style w:type="character" w:styleId="PageNumber">
    <w:name w:val="page number"/>
    <w:basedOn w:val="DefaultParagraphFont"/>
    <w:uiPriority w:val="99"/>
    <w:semiHidden/>
    <w:unhideWhenUsed/>
    <w:rsid w:val="0050038D"/>
  </w:style>
  <w:style w:type="paragraph" w:styleId="BalloonText">
    <w:name w:val="Balloon Text"/>
    <w:basedOn w:val="Normal"/>
    <w:link w:val="BalloonTextChar"/>
    <w:uiPriority w:val="99"/>
    <w:semiHidden/>
    <w:unhideWhenUsed/>
    <w:rsid w:val="00260B2F"/>
    <w:rPr>
      <w:rFonts w:ascii="Tahoma" w:hAnsi="Tahoma" w:cs="Tahoma"/>
      <w:sz w:val="16"/>
      <w:szCs w:val="16"/>
    </w:rPr>
  </w:style>
  <w:style w:type="character" w:customStyle="1" w:styleId="BalloonTextChar">
    <w:name w:val="Balloon Text Char"/>
    <w:basedOn w:val="DefaultParagraphFont"/>
    <w:link w:val="BalloonText"/>
    <w:uiPriority w:val="99"/>
    <w:semiHidden/>
    <w:rsid w:val="00260B2F"/>
    <w:rPr>
      <w:rFonts w:ascii="Tahoma" w:eastAsia="Times New Roman" w:hAnsi="Tahoma" w:cs="Tahoma"/>
      <w:sz w:val="16"/>
      <w:szCs w:val="16"/>
      <w:lang w:val="en-CA" w:eastAsia="en-CA"/>
    </w:rPr>
  </w:style>
  <w:style w:type="paragraph" w:styleId="NoSpacing">
    <w:name w:val="No Spacing"/>
    <w:autoRedefine/>
    <w:uiPriority w:val="1"/>
    <w:qFormat/>
    <w:rsid w:val="006C4596"/>
    <w:pPr>
      <w:spacing w:after="0"/>
    </w:pPr>
    <w:rPr>
      <w:rFonts w:ascii="Calibri" w:eastAsia="Times New Roman" w:hAnsi="Calibri" w:cs="Times New Roman"/>
      <w:lang w:val="en-CA" w:eastAsia="en-CA"/>
    </w:rPr>
  </w:style>
  <w:style w:type="character" w:customStyle="1" w:styleId="Heading1Char">
    <w:name w:val="Heading 1 Char"/>
    <w:basedOn w:val="DefaultParagraphFont"/>
    <w:link w:val="Heading1"/>
    <w:uiPriority w:val="9"/>
    <w:rsid w:val="00D8783E"/>
    <w:rPr>
      <w:rFonts w:asciiTheme="majorHAnsi" w:eastAsiaTheme="majorEastAsia" w:hAnsiTheme="majorHAnsi" w:cstheme="majorBidi"/>
      <w:color w:val="365F91" w:themeColor="accent1" w:themeShade="BF"/>
      <w:sz w:val="32"/>
      <w:szCs w:val="32"/>
      <w:lang w:val="en-CA" w:eastAsia="en-CA"/>
    </w:rPr>
  </w:style>
  <w:style w:type="character" w:customStyle="1" w:styleId="Heading2Char">
    <w:name w:val="Heading 2 Char"/>
    <w:basedOn w:val="DefaultParagraphFont"/>
    <w:link w:val="Heading2"/>
    <w:uiPriority w:val="9"/>
    <w:rsid w:val="00A21E1E"/>
    <w:rPr>
      <w:rFonts w:asciiTheme="majorHAnsi" w:eastAsiaTheme="majorEastAsia" w:hAnsiTheme="majorHAnsi" w:cstheme="majorBidi"/>
      <w:color w:val="365F91" w:themeColor="accent1" w:themeShade="BF"/>
      <w:sz w:val="26"/>
      <w:szCs w:val="26"/>
      <w:lang w:val="en-CA" w:eastAsia="en-CA"/>
    </w:rPr>
  </w:style>
  <w:style w:type="character" w:styleId="IntenseEmphasis">
    <w:name w:val="Intense Emphasis"/>
    <w:basedOn w:val="DefaultParagraphFont"/>
    <w:uiPriority w:val="21"/>
    <w:qFormat/>
    <w:rsid w:val="00407CDD"/>
    <w:rPr>
      <w:i/>
      <w:iCs/>
      <w:color w:val="4F81BD" w:themeColor="accent1"/>
    </w:rPr>
  </w:style>
  <w:style w:type="character" w:customStyle="1" w:styleId="Heading3Char">
    <w:name w:val="Heading 3 Char"/>
    <w:basedOn w:val="DefaultParagraphFont"/>
    <w:link w:val="Heading3"/>
    <w:uiPriority w:val="9"/>
    <w:rsid w:val="003D39E6"/>
    <w:rPr>
      <w:rFonts w:asciiTheme="majorHAnsi" w:eastAsiaTheme="majorEastAsia" w:hAnsiTheme="majorHAnsi" w:cstheme="majorBidi"/>
      <w:i/>
      <w:color w:val="365F91" w:themeColor="accent1" w:themeShade="BF"/>
      <w:lang w:eastAsia="en-CA"/>
    </w:rPr>
  </w:style>
  <w:style w:type="character" w:customStyle="1" w:styleId="Heading4Char">
    <w:name w:val="Heading 4 Char"/>
    <w:basedOn w:val="DefaultParagraphFont"/>
    <w:link w:val="Heading4"/>
    <w:uiPriority w:val="9"/>
    <w:rsid w:val="00407CDD"/>
    <w:rPr>
      <w:rFonts w:asciiTheme="majorHAnsi" w:eastAsiaTheme="majorEastAsia" w:hAnsiTheme="majorHAnsi" w:cstheme="majorBidi"/>
      <w:i/>
      <w:iCs/>
      <w:color w:val="365F91" w:themeColor="accent1" w:themeShade="BF"/>
      <w:lang w:val="en-CA" w:eastAsia="en-CA"/>
    </w:rPr>
  </w:style>
  <w:style w:type="character" w:customStyle="1" w:styleId="Heading5Char">
    <w:name w:val="Heading 5 Char"/>
    <w:basedOn w:val="DefaultParagraphFont"/>
    <w:link w:val="Heading5"/>
    <w:uiPriority w:val="9"/>
    <w:rsid w:val="00407CDD"/>
    <w:rPr>
      <w:rFonts w:asciiTheme="majorHAnsi" w:eastAsiaTheme="majorEastAsia" w:hAnsiTheme="majorHAnsi" w:cstheme="majorBidi"/>
      <w:color w:val="365F91" w:themeColor="accent1" w:themeShade="BF"/>
      <w:lang w:val="en-CA" w:eastAsia="en-CA"/>
    </w:rPr>
  </w:style>
  <w:style w:type="character" w:customStyle="1" w:styleId="Heading6Char">
    <w:name w:val="Heading 6 Char"/>
    <w:basedOn w:val="DefaultParagraphFont"/>
    <w:link w:val="Heading6"/>
    <w:uiPriority w:val="9"/>
    <w:rsid w:val="00407CDD"/>
    <w:rPr>
      <w:rFonts w:asciiTheme="majorHAnsi" w:eastAsiaTheme="majorEastAsia" w:hAnsiTheme="majorHAnsi" w:cstheme="majorBidi"/>
      <w:color w:val="243F60" w:themeColor="accent1" w:themeShade="7F"/>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0138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https://bmgi-my.sharepoint.com/personal/ana_bardelas_leanmethods_com/Documents/LMG/Website/ORG/Letterhead_2017-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rovided_x0020_By xmlns="be16c906-4100-4da9-934a-d8760a41f6f2">
      <UserInfo>
        <DisplayName/>
        <AccountId xsi:nil="true"/>
        <AccountType/>
      </UserInfo>
    </Provided_x0020_B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9D6EC40843EF40A79261642A595EEA" ma:contentTypeVersion="1" ma:contentTypeDescription="Create a new document." ma:contentTypeScope="" ma:versionID="e1bbd8b6a9e22e67657899ce197c68a4">
  <xsd:schema xmlns:xsd="http://www.w3.org/2001/XMLSchema" xmlns:p="http://schemas.microsoft.com/office/2006/metadata/properties" xmlns:ns2="be16c906-4100-4da9-934a-d8760a41f6f2" targetNamespace="http://schemas.microsoft.com/office/2006/metadata/properties" ma:root="true" ma:fieldsID="6152debc8d0cc9c53aa5b97eed577532" ns2:_="">
    <xsd:import namespace="be16c906-4100-4da9-934a-d8760a41f6f2"/>
    <xsd:element name="properties">
      <xsd:complexType>
        <xsd:sequence>
          <xsd:element name="documentManagement">
            <xsd:complexType>
              <xsd:all>
                <xsd:element ref="ns2:Provided_x0020_By" minOccurs="0"/>
              </xsd:all>
            </xsd:complexType>
          </xsd:element>
        </xsd:sequence>
      </xsd:complexType>
    </xsd:element>
  </xsd:schema>
  <xsd:schema xmlns:xsd="http://www.w3.org/2001/XMLSchema" xmlns:dms="http://schemas.microsoft.com/office/2006/documentManagement/types" targetNamespace="be16c906-4100-4da9-934a-d8760a41f6f2" elementFormDefault="qualified">
    <xsd:import namespace="http://schemas.microsoft.com/office/2006/documentManagement/types"/>
    <xsd:element name="Provided_x0020_By" ma:index="8" nillable="true" ma:displayName="Provided By" ma:list="UserInfo" ma:internalName="Provid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FF14B-D787-43F9-B2AB-EAAEDEA71010}">
  <ds:schemaRefs>
    <ds:schemaRef ds:uri="http://schemas.microsoft.com/sharepoint/v3/contenttype/forms"/>
  </ds:schemaRefs>
</ds:datastoreItem>
</file>

<file path=customXml/itemProps2.xml><?xml version="1.0" encoding="utf-8"?>
<ds:datastoreItem xmlns:ds="http://schemas.openxmlformats.org/officeDocument/2006/customXml" ds:itemID="{7BAB39D8-7AA2-4C32-9B0F-B8467A15D236}">
  <ds:schemaRefs>
    <ds:schemaRef ds:uri="http://schemas.microsoft.com/office/2006/documentManagement/types"/>
    <ds:schemaRef ds:uri="http://schemas.microsoft.com/office/2006/metadata/properties"/>
    <ds:schemaRef ds:uri="http://purl.org/dc/elements/1.1/"/>
    <ds:schemaRef ds:uri="be16c906-4100-4da9-934a-d8760a41f6f2"/>
    <ds:schemaRef ds:uri="http://schemas.openxmlformats.org/package/2006/metadata/core-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A563C6D1-9DEA-4220-AF1A-85712A01B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16c906-4100-4da9-934a-d8760a41f6f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72B6605-3266-4A44-A2BC-08E67F13C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Letterhead_2017-1.dotx</Template>
  <TotalTime>236</TotalTime>
  <Pages>8</Pages>
  <Words>1907</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Letterhead_NA</vt:lpstr>
    </vt:vector>
  </TitlesOfParts>
  <Company>Jell-O</Company>
  <LinksUpToDate>false</LinksUpToDate>
  <CharactersWithSpaces>12752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Letterhead_NA</dc:title>
  <dc:creator>Ana Bardelas</dc:creator>
  <cp:lastModifiedBy>Ana Jablonski</cp:lastModifiedBy>
  <cp:revision>8</cp:revision>
  <dcterms:created xsi:type="dcterms:W3CDTF">2017-03-21T13:46:00Z</dcterms:created>
  <dcterms:modified xsi:type="dcterms:W3CDTF">2017-03-29T00:35:00Z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0x010100119D6EC40843EF40A79261642A595EEA</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ies>
</file>